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D1E" w:rsidRPr="00CD084D" w:rsidRDefault="002817F7" w:rsidP="002817F7">
      <w:pPr>
        <w:spacing w:line="240" w:lineRule="auto"/>
        <w:rPr>
          <w:rFonts w:ascii="Times New Roman" w:hAnsi="Times New Roman"/>
          <w:bCs/>
        </w:rPr>
      </w:pPr>
      <w:r>
        <w:rPr>
          <w:rFonts w:ascii="Times New Roman" w:hAnsi="Times New Roman"/>
          <w:bCs/>
        </w:rPr>
        <w:t xml:space="preserve">Председатель Совета                                                                                                          </w:t>
      </w:r>
      <w:r w:rsidR="002E7368" w:rsidRPr="00CD084D">
        <w:rPr>
          <w:rFonts w:ascii="Times New Roman" w:hAnsi="Times New Roman"/>
          <w:bCs/>
        </w:rPr>
        <w:t>УТВЕРЖДАЮ:</w:t>
      </w:r>
    </w:p>
    <w:p w:rsidR="002E7368" w:rsidRPr="00CD084D" w:rsidRDefault="002817F7" w:rsidP="002817F7">
      <w:pPr>
        <w:spacing w:line="240" w:lineRule="auto"/>
        <w:rPr>
          <w:rFonts w:ascii="Times New Roman" w:hAnsi="Times New Roman"/>
          <w:bCs/>
        </w:rPr>
      </w:pPr>
      <w:r>
        <w:rPr>
          <w:rFonts w:ascii="Times New Roman" w:hAnsi="Times New Roman"/>
          <w:bCs/>
        </w:rPr>
        <w:t xml:space="preserve">Трудового коллектива                                            </w:t>
      </w:r>
      <w:r w:rsidR="00CD084D" w:rsidRPr="00CD084D">
        <w:rPr>
          <w:rFonts w:ascii="Times New Roman" w:hAnsi="Times New Roman"/>
          <w:bCs/>
        </w:rPr>
        <w:t>З</w:t>
      </w:r>
      <w:r w:rsidR="002E7368" w:rsidRPr="00CD084D">
        <w:rPr>
          <w:rFonts w:ascii="Times New Roman" w:hAnsi="Times New Roman"/>
          <w:bCs/>
        </w:rPr>
        <w:t>аведующая</w:t>
      </w:r>
      <w:r>
        <w:rPr>
          <w:rFonts w:ascii="Times New Roman" w:hAnsi="Times New Roman"/>
          <w:bCs/>
        </w:rPr>
        <w:t xml:space="preserve"> ГБДОУ НАО «ЦР</w:t>
      </w:r>
      <w:proofErr w:type="gramStart"/>
      <w:r>
        <w:rPr>
          <w:rFonts w:ascii="Times New Roman" w:hAnsi="Times New Roman"/>
          <w:bCs/>
        </w:rPr>
        <w:t>Р-</w:t>
      </w:r>
      <w:proofErr w:type="gramEnd"/>
      <w:r>
        <w:rPr>
          <w:rFonts w:ascii="Times New Roman" w:hAnsi="Times New Roman"/>
          <w:bCs/>
        </w:rPr>
        <w:t xml:space="preserve"> ДС «Гнездышко» </w:t>
      </w:r>
    </w:p>
    <w:p w:rsidR="00CD084D" w:rsidRPr="00CD084D" w:rsidRDefault="002817F7" w:rsidP="002817F7">
      <w:pPr>
        <w:spacing w:line="240" w:lineRule="auto"/>
        <w:rPr>
          <w:rFonts w:ascii="Times New Roman" w:hAnsi="Times New Roman"/>
          <w:bCs/>
        </w:rPr>
      </w:pPr>
      <w:r>
        <w:rPr>
          <w:rFonts w:ascii="Times New Roman" w:hAnsi="Times New Roman"/>
          <w:bCs/>
        </w:rPr>
        <w:t xml:space="preserve">_______________Чуркина М.Г.                                                         </w:t>
      </w:r>
      <w:r w:rsidR="00CD084D" w:rsidRPr="00CD084D">
        <w:rPr>
          <w:rFonts w:ascii="Times New Roman" w:hAnsi="Times New Roman"/>
          <w:bCs/>
        </w:rPr>
        <w:t>________________/</w:t>
      </w:r>
      <w:proofErr w:type="spellStart"/>
      <w:r w:rsidR="00CD084D" w:rsidRPr="00CD084D">
        <w:rPr>
          <w:rFonts w:ascii="Times New Roman" w:hAnsi="Times New Roman"/>
          <w:bCs/>
        </w:rPr>
        <w:t>Гречкина</w:t>
      </w:r>
      <w:proofErr w:type="spellEnd"/>
      <w:r w:rsidR="00CD084D" w:rsidRPr="00CD084D">
        <w:rPr>
          <w:rFonts w:ascii="Times New Roman" w:hAnsi="Times New Roman"/>
          <w:bCs/>
        </w:rPr>
        <w:t xml:space="preserve"> Г.В./</w:t>
      </w:r>
    </w:p>
    <w:p w:rsidR="00CD084D" w:rsidRPr="00CD084D" w:rsidRDefault="002817F7" w:rsidP="002817F7">
      <w:pPr>
        <w:spacing w:line="240" w:lineRule="auto"/>
        <w:rPr>
          <w:rFonts w:ascii="Times New Roman" w:hAnsi="Times New Roman"/>
          <w:bCs/>
          <w:sz w:val="24"/>
          <w:szCs w:val="24"/>
        </w:rPr>
      </w:pPr>
      <w:r>
        <w:rPr>
          <w:rFonts w:ascii="Times New Roman" w:hAnsi="Times New Roman"/>
          <w:bCs/>
        </w:rPr>
        <w:t xml:space="preserve">«___» _____________ 2016г.                                                                           </w:t>
      </w:r>
      <w:r w:rsidR="00CD084D" w:rsidRPr="00CD084D">
        <w:rPr>
          <w:rFonts w:ascii="Times New Roman" w:hAnsi="Times New Roman"/>
          <w:bCs/>
        </w:rPr>
        <w:t>«___» ____________2016г</w:t>
      </w:r>
      <w:r w:rsidR="00CD084D" w:rsidRPr="00CD084D">
        <w:rPr>
          <w:rFonts w:ascii="Times New Roman" w:hAnsi="Times New Roman"/>
          <w:bCs/>
          <w:sz w:val="24"/>
          <w:szCs w:val="24"/>
        </w:rPr>
        <w:t>.</w:t>
      </w:r>
    </w:p>
    <w:tbl>
      <w:tblPr>
        <w:tblW w:w="0" w:type="auto"/>
        <w:tblLook w:val="00A0" w:firstRow="1" w:lastRow="0" w:firstColumn="1" w:lastColumn="0" w:noHBand="0" w:noVBand="0"/>
      </w:tblPr>
      <w:tblGrid>
        <w:gridCol w:w="4784"/>
        <w:gridCol w:w="4785"/>
      </w:tblGrid>
      <w:tr w:rsidR="00540D1E" w:rsidRPr="00BF2F2E" w:rsidTr="00BF2F2E">
        <w:tc>
          <w:tcPr>
            <w:tcW w:w="4785" w:type="dxa"/>
          </w:tcPr>
          <w:p w:rsidR="00540D1E" w:rsidRPr="00BF2F2E" w:rsidRDefault="00540D1E" w:rsidP="00BF2F2E">
            <w:pPr>
              <w:pStyle w:val="ConsPlusNormal"/>
              <w:jc w:val="right"/>
              <w:rPr>
                <w:rFonts w:ascii="Times New Roman" w:hAnsi="Times New Roman" w:cs="Times New Roman"/>
                <w:sz w:val="28"/>
                <w:szCs w:val="28"/>
              </w:rPr>
            </w:pPr>
          </w:p>
        </w:tc>
        <w:tc>
          <w:tcPr>
            <w:tcW w:w="4786" w:type="dxa"/>
          </w:tcPr>
          <w:p w:rsidR="00540D1E" w:rsidRPr="00BF2F2E" w:rsidRDefault="00540D1E" w:rsidP="00BF2F2E">
            <w:pPr>
              <w:pStyle w:val="ConsPlusNormal"/>
              <w:jc w:val="right"/>
              <w:rPr>
                <w:rFonts w:ascii="Times New Roman" w:hAnsi="Times New Roman" w:cs="Times New Roman"/>
                <w:sz w:val="28"/>
                <w:szCs w:val="28"/>
              </w:rPr>
            </w:pPr>
          </w:p>
        </w:tc>
      </w:tr>
    </w:tbl>
    <w:p w:rsidR="00540D1E" w:rsidRPr="00693A3D" w:rsidRDefault="00540D1E" w:rsidP="004C6C81">
      <w:pPr>
        <w:pStyle w:val="ConsPlusNormal"/>
        <w:jc w:val="right"/>
        <w:rPr>
          <w:rFonts w:ascii="Times New Roman" w:hAnsi="Times New Roman" w:cs="Times New Roman"/>
          <w:sz w:val="28"/>
          <w:szCs w:val="28"/>
        </w:rPr>
      </w:pPr>
    </w:p>
    <w:p w:rsidR="00540D1E" w:rsidRPr="00693A3D" w:rsidRDefault="00540D1E" w:rsidP="004C6C81">
      <w:pPr>
        <w:pStyle w:val="ConsPlusNormal"/>
        <w:jc w:val="both"/>
        <w:rPr>
          <w:rFonts w:ascii="Times New Roman" w:hAnsi="Times New Roman" w:cs="Times New Roman"/>
          <w:sz w:val="28"/>
          <w:szCs w:val="28"/>
        </w:rPr>
      </w:pPr>
    </w:p>
    <w:p w:rsidR="00540D1E" w:rsidRPr="00693A3D" w:rsidRDefault="00540D1E" w:rsidP="004C6C81">
      <w:pPr>
        <w:pStyle w:val="ConsPlusTitle"/>
        <w:jc w:val="center"/>
        <w:rPr>
          <w:rFonts w:ascii="Times New Roman" w:hAnsi="Times New Roman" w:cs="Times New Roman"/>
          <w:b w:val="0"/>
          <w:sz w:val="28"/>
          <w:szCs w:val="28"/>
        </w:rPr>
      </w:pPr>
    </w:p>
    <w:p w:rsidR="00B97927" w:rsidRDefault="00540D1E" w:rsidP="004C6C81">
      <w:pPr>
        <w:pStyle w:val="ConsPlusNormal"/>
        <w:jc w:val="center"/>
        <w:rPr>
          <w:rFonts w:ascii="Times New Roman" w:hAnsi="Times New Roman" w:cs="Times New Roman"/>
          <w:sz w:val="28"/>
          <w:szCs w:val="28"/>
        </w:rPr>
      </w:pPr>
      <w:r w:rsidRPr="00693A3D">
        <w:rPr>
          <w:rFonts w:ascii="Times New Roman" w:hAnsi="Times New Roman" w:cs="Times New Roman"/>
          <w:sz w:val="28"/>
          <w:szCs w:val="28"/>
        </w:rPr>
        <w:t>П</w:t>
      </w:r>
      <w:r w:rsidR="00B47CA7">
        <w:rPr>
          <w:rFonts w:ascii="Times New Roman" w:hAnsi="Times New Roman" w:cs="Times New Roman"/>
          <w:sz w:val="28"/>
          <w:szCs w:val="28"/>
        </w:rPr>
        <w:t>ОЛОЖЕНИЕ</w:t>
      </w:r>
    </w:p>
    <w:p w:rsidR="00B47CA7" w:rsidRDefault="00B47CA7" w:rsidP="004C6C81">
      <w:pPr>
        <w:pStyle w:val="ConsPlusNormal"/>
        <w:jc w:val="center"/>
        <w:rPr>
          <w:rFonts w:ascii="Times New Roman" w:hAnsi="Times New Roman" w:cs="Times New Roman"/>
          <w:sz w:val="28"/>
          <w:szCs w:val="28"/>
        </w:rPr>
      </w:pPr>
    </w:p>
    <w:p w:rsidR="00E11FD2" w:rsidRDefault="00540D1E" w:rsidP="004C6C81">
      <w:pPr>
        <w:pStyle w:val="ConsPlusNormal"/>
        <w:jc w:val="center"/>
        <w:rPr>
          <w:rFonts w:ascii="Times New Roman" w:hAnsi="Times New Roman" w:cs="Times New Roman"/>
          <w:sz w:val="28"/>
          <w:szCs w:val="28"/>
        </w:rPr>
      </w:pPr>
      <w:r w:rsidRPr="00693A3D">
        <w:rPr>
          <w:rFonts w:ascii="Times New Roman" w:hAnsi="Times New Roman" w:cs="Times New Roman"/>
          <w:sz w:val="28"/>
          <w:szCs w:val="28"/>
        </w:rPr>
        <w:t>об оплате труда работников государственн</w:t>
      </w:r>
      <w:r w:rsidR="00B97927">
        <w:rPr>
          <w:rFonts w:ascii="Times New Roman" w:hAnsi="Times New Roman" w:cs="Times New Roman"/>
          <w:sz w:val="28"/>
          <w:szCs w:val="28"/>
        </w:rPr>
        <w:t>ого</w:t>
      </w:r>
      <w:r w:rsidRPr="00693A3D">
        <w:rPr>
          <w:rFonts w:ascii="Times New Roman" w:hAnsi="Times New Roman" w:cs="Times New Roman"/>
          <w:sz w:val="28"/>
          <w:szCs w:val="28"/>
        </w:rPr>
        <w:t xml:space="preserve"> бюджетн</w:t>
      </w:r>
      <w:r w:rsidR="00B97927">
        <w:rPr>
          <w:rFonts w:ascii="Times New Roman" w:hAnsi="Times New Roman" w:cs="Times New Roman"/>
          <w:sz w:val="28"/>
          <w:szCs w:val="28"/>
        </w:rPr>
        <w:t xml:space="preserve">ого </w:t>
      </w:r>
      <w:r w:rsidR="00B47CA7">
        <w:rPr>
          <w:rFonts w:ascii="Times New Roman" w:hAnsi="Times New Roman" w:cs="Times New Roman"/>
          <w:sz w:val="28"/>
          <w:szCs w:val="28"/>
        </w:rPr>
        <w:t>дошкольного образовательного учреждения Ненецкого автономного округа</w:t>
      </w:r>
    </w:p>
    <w:p w:rsidR="00540D1E" w:rsidRDefault="00B47CA7" w:rsidP="004C6C8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«Центр развития ребенка – детский сад «Гнёздышко»</w:t>
      </w:r>
    </w:p>
    <w:p w:rsidR="00B47CA7" w:rsidRPr="00693A3D" w:rsidRDefault="00B47CA7" w:rsidP="004C6C81">
      <w:pPr>
        <w:pStyle w:val="ConsPlusNormal"/>
        <w:jc w:val="center"/>
        <w:rPr>
          <w:rFonts w:ascii="Times New Roman" w:hAnsi="Times New Roman" w:cs="Times New Roman"/>
          <w:sz w:val="28"/>
          <w:szCs w:val="28"/>
        </w:rPr>
      </w:pPr>
    </w:p>
    <w:p w:rsidR="00540D1E" w:rsidRPr="00693A3D" w:rsidRDefault="00540D1E" w:rsidP="004C6C81">
      <w:pPr>
        <w:pStyle w:val="ConsPlusNormal"/>
        <w:jc w:val="center"/>
        <w:rPr>
          <w:rFonts w:ascii="Times New Roman" w:hAnsi="Times New Roman" w:cs="Times New Roman"/>
          <w:sz w:val="28"/>
          <w:szCs w:val="28"/>
        </w:rPr>
      </w:pPr>
      <w:r w:rsidRPr="00693A3D">
        <w:rPr>
          <w:rFonts w:ascii="Times New Roman" w:hAnsi="Times New Roman" w:cs="Times New Roman"/>
          <w:sz w:val="28"/>
          <w:szCs w:val="28"/>
        </w:rPr>
        <w:t>Общие положения</w:t>
      </w:r>
    </w:p>
    <w:p w:rsidR="00540D1E" w:rsidRPr="00693A3D" w:rsidRDefault="00540D1E" w:rsidP="004C6C81">
      <w:pPr>
        <w:pStyle w:val="ConsPlusNormal"/>
        <w:jc w:val="both"/>
        <w:rPr>
          <w:rFonts w:ascii="Times New Roman" w:hAnsi="Times New Roman" w:cs="Times New Roman"/>
          <w:sz w:val="28"/>
          <w:szCs w:val="28"/>
        </w:rPr>
      </w:pPr>
    </w:p>
    <w:p w:rsidR="00540D1E" w:rsidRPr="00693A3D" w:rsidRDefault="00540D1E" w:rsidP="006D0566">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 xml:space="preserve">1. Настоящее </w:t>
      </w:r>
      <w:r w:rsidR="00624732">
        <w:rPr>
          <w:rFonts w:ascii="Times New Roman" w:hAnsi="Times New Roman" w:cs="Times New Roman"/>
          <w:sz w:val="28"/>
          <w:szCs w:val="28"/>
        </w:rPr>
        <w:t>П</w:t>
      </w:r>
      <w:r w:rsidRPr="00693A3D">
        <w:rPr>
          <w:rFonts w:ascii="Times New Roman" w:hAnsi="Times New Roman" w:cs="Times New Roman"/>
          <w:sz w:val="28"/>
          <w:szCs w:val="28"/>
        </w:rPr>
        <w:t xml:space="preserve">оложение </w:t>
      </w:r>
      <w:r w:rsidRPr="00693A3D">
        <w:rPr>
          <w:rFonts w:ascii="Times New Roman" w:hAnsi="Times New Roman" w:cs="Times New Roman"/>
          <w:sz w:val="28"/>
          <w:szCs w:val="28"/>
          <w:lang w:eastAsia="en-US"/>
        </w:rPr>
        <w:t xml:space="preserve">разработано в соответствии с Трудовым </w:t>
      </w:r>
      <w:hyperlink r:id="rId7" w:history="1">
        <w:r w:rsidRPr="00693A3D">
          <w:rPr>
            <w:rFonts w:ascii="Times New Roman" w:hAnsi="Times New Roman" w:cs="Times New Roman"/>
            <w:sz w:val="28"/>
            <w:szCs w:val="28"/>
            <w:lang w:eastAsia="en-US"/>
          </w:rPr>
          <w:t>кодексом</w:t>
        </w:r>
      </w:hyperlink>
      <w:r w:rsidRPr="00693A3D">
        <w:rPr>
          <w:rFonts w:ascii="Times New Roman" w:hAnsi="Times New Roman" w:cs="Times New Roman"/>
          <w:sz w:val="28"/>
          <w:szCs w:val="28"/>
          <w:lang w:eastAsia="en-US"/>
        </w:rPr>
        <w:t xml:space="preserve"> Российской Федерации, </w:t>
      </w:r>
      <w:hyperlink r:id="rId8" w:history="1">
        <w:r w:rsidRPr="00693A3D">
          <w:rPr>
            <w:rFonts w:ascii="Times New Roman" w:hAnsi="Times New Roman" w:cs="Times New Roman"/>
            <w:sz w:val="28"/>
            <w:szCs w:val="28"/>
            <w:lang w:eastAsia="en-US"/>
          </w:rPr>
          <w:t>законом</w:t>
        </w:r>
      </w:hyperlink>
      <w:r w:rsidRPr="00693A3D">
        <w:rPr>
          <w:rFonts w:ascii="Times New Roman" w:hAnsi="Times New Roman" w:cs="Times New Roman"/>
          <w:sz w:val="28"/>
          <w:szCs w:val="28"/>
          <w:lang w:eastAsia="en-US"/>
        </w:rPr>
        <w:t xml:space="preserve"> Ненецкого автономного округа от 30.10.2004 № 522-оз «Об оплате труда работников государственных учреждений Ненецкого автономного округа», </w:t>
      </w:r>
      <w:hyperlink r:id="rId9" w:history="1">
        <w:r w:rsidRPr="00693A3D">
          <w:rPr>
            <w:rFonts w:ascii="Times New Roman" w:hAnsi="Times New Roman" w:cs="Times New Roman"/>
            <w:sz w:val="28"/>
            <w:szCs w:val="28"/>
            <w:lang w:eastAsia="en-US"/>
          </w:rPr>
          <w:t>постановлением</w:t>
        </w:r>
      </w:hyperlink>
      <w:r w:rsidRPr="00693A3D">
        <w:rPr>
          <w:rFonts w:ascii="Times New Roman" w:hAnsi="Times New Roman" w:cs="Times New Roman"/>
          <w:sz w:val="28"/>
          <w:szCs w:val="28"/>
          <w:lang w:eastAsia="en-US"/>
        </w:rPr>
        <w:t xml:space="preserve"> Администрации Ненецкого автономного округа от 11.08.2016 № 260-п «О </w:t>
      </w:r>
      <w:proofErr w:type="gramStart"/>
      <w:r w:rsidRPr="00693A3D">
        <w:rPr>
          <w:rFonts w:ascii="Times New Roman" w:hAnsi="Times New Roman" w:cs="Times New Roman"/>
          <w:sz w:val="28"/>
          <w:szCs w:val="28"/>
          <w:lang w:eastAsia="en-US"/>
        </w:rPr>
        <w:t>введении новых систем оплаты труда работников государственных учреждений Ненецкого автономного округа» (далее – постановление Администрации Ненецкого автономного округа от 11.08.2016 № 260-п) и определяет условия оплаты труда работников государственных бюджетных организаций Ненецкого автономного округа, подведомственных Департаменту образования, культуры и спорта Ненецкого автономного округа, (далее – бюджетные организации)</w:t>
      </w:r>
      <w:r w:rsidRPr="00693A3D">
        <w:rPr>
          <w:rFonts w:ascii="Times New Roman" w:hAnsi="Times New Roman" w:cs="Times New Roman"/>
          <w:sz w:val="28"/>
          <w:szCs w:val="28"/>
        </w:rPr>
        <w:t>.</w:t>
      </w:r>
      <w:proofErr w:type="gramEnd"/>
    </w:p>
    <w:p w:rsidR="00540D1E" w:rsidRPr="00693A3D" w:rsidRDefault="00540D1E" w:rsidP="006D0566">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 xml:space="preserve">2. </w:t>
      </w:r>
      <w:proofErr w:type="gramStart"/>
      <w:r w:rsidRPr="00693A3D">
        <w:rPr>
          <w:rFonts w:ascii="Times New Roman" w:hAnsi="Times New Roman" w:cs="Times New Roman"/>
          <w:sz w:val="28"/>
          <w:szCs w:val="28"/>
        </w:rPr>
        <w:t xml:space="preserve">Понятия и термины, используемые в настоящем </w:t>
      </w:r>
      <w:r w:rsidR="00624732">
        <w:rPr>
          <w:rFonts w:ascii="Times New Roman" w:hAnsi="Times New Roman" w:cs="Times New Roman"/>
          <w:sz w:val="28"/>
          <w:szCs w:val="28"/>
        </w:rPr>
        <w:t>П</w:t>
      </w:r>
      <w:r w:rsidRPr="00693A3D">
        <w:rPr>
          <w:rFonts w:ascii="Times New Roman" w:hAnsi="Times New Roman" w:cs="Times New Roman"/>
          <w:sz w:val="28"/>
          <w:szCs w:val="28"/>
        </w:rPr>
        <w:t>оложении, применяются в соответствии со значениями понятий и терминов, определенными Трудовым кодексом Российской Федерации, иными нормативными правовыми актами Российской Федерации и Ненецкого автономного округа, содержащими нормы трудового права.</w:t>
      </w:r>
      <w:proofErr w:type="gramEnd"/>
    </w:p>
    <w:p w:rsidR="00540D1E" w:rsidRPr="00693A3D" w:rsidRDefault="00540D1E" w:rsidP="006D0566">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3. </w:t>
      </w:r>
      <w:proofErr w:type="gramStart"/>
      <w:r w:rsidRPr="00693A3D">
        <w:rPr>
          <w:rFonts w:ascii="Times New Roman" w:hAnsi="Times New Roman" w:cs="Times New Roman"/>
          <w:sz w:val="28"/>
          <w:szCs w:val="28"/>
        </w:rPr>
        <w:t xml:space="preserve">Система оплаты труда работников </w:t>
      </w:r>
      <w:r w:rsidR="00624732">
        <w:rPr>
          <w:rFonts w:ascii="Times New Roman" w:hAnsi="Times New Roman" w:cs="Times New Roman"/>
          <w:sz w:val="28"/>
          <w:szCs w:val="28"/>
        </w:rPr>
        <w:t>учреждения</w:t>
      </w:r>
      <w:r w:rsidR="00624732" w:rsidRPr="00693A3D">
        <w:rPr>
          <w:rFonts w:ascii="Times New Roman" w:hAnsi="Times New Roman" w:cs="Times New Roman"/>
          <w:sz w:val="28"/>
          <w:szCs w:val="28"/>
        </w:rPr>
        <w:t xml:space="preserve"> </w:t>
      </w:r>
      <w:r w:rsidRPr="00693A3D">
        <w:rPr>
          <w:rFonts w:ascii="Times New Roman" w:hAnsi="Times New Roman" w:cs="Times New Roman"/>
          <w:sz w:val="28"/>
          <w:szCs w:val="28"/>
        </w:rPr>
        <w:t>включает в себя размеры должностных окладов (тарифных ставок), выплаты компенсационного и стимулирующего характера и устанавливаются положением об оплате труда работников соответствующей бюджетной организации (далее – Положение об оплате труда) в соответствии с федеральными законами, иными нормативными правовыми актами Российской Федерации, нормативными правовыми актами Ненецкого автономного округа, а также настоящим Примерным положением.</w:t>
      </w:r>
      <w:proofErr w:type="gramEnd"/>
    </w:p>
    <w:p w:rsidR="00540D1E" w:rsidRPr="00693A3D" w:rsidRDefault="00540D1E" w:rsidP="006D0566">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 xml:space="preserve">4. </w:t>
      </w:r>
      <w:proofErr w:type="gramStart"/>
      <w:r w:rsidRPr="00693A3D">
        <w:rPr>
          <w:rFonts w:ascii="Times New Roman" w:hAnsi="Times New Roman" w:cs="Times New Roman"/>
          <w:sz w:val="28"/>
          <w:szCs w:val="28"/>
        </w:rPr>
        <w:t xml:space="preserve">Положение об оплате труда должно устанавливать систему оплаты труда работников, включающую в себя размеры окладов (должностных </w:t>
      </w:r>
      <w:r w:rsidRPr="00693A3D">
        <w:rPr>
          <w:rFonts w:ascii="Times New Roman" w:hAnsi="Times New Roman" w:cs="Times New Roman"/>
          <w:sz w:val="28"/>
          <w:szCs w:val="28"/>
        </w:rPr>
        <w:lastRenderedPageBreak/>
        <w:t xml:space="preserve">окладов), ставок заработной платы, выплаты компенсационного и стимулирующего характера с учетом Единого тарифно-квалификационного </w:t>
      </w:r>
      <w:hyperlink r:id="rId10" w:history="1">
        <w:r w:rsidRPr="00693A3D">
          <w:rPr>
            <w:rFonts w:ascii="Times New Roman" w:hAnsi="Times New Roman" w:cs="Times New Roman"/>
            <w:sz w:val="28"/>
            <w:szCs w:val="28"/>
          </w:rPr>
          <w:t>справочника</w:t>
        </w:r>
      </w:hyperlink>
      <w:r w:rsidRPr="00693A3D">
        <w:rPr>
          <w:rFonts w:ascii="Times New Roman" w:hAnsi="Times New Roman" w:cs="Times New Roman"/>
          <w:sz w:val="28"/>
          <w:szCs w:val="28"/>
        </w:rPr>
        <w:t xml:space="preserve"> работ и профессий рабочих, Единого квалификационного </w:t>
      </w:r>
      <w:hyperlink r:id="rId11" w:history="1">
        <w:r w:rsidRPr="00693A3D">
          <w:rPr>
            <w:rFonts w:ascii="Times New Roman" w:hAnsi="Times New Roman" w:cs="Times New Roman"/>
            <w:sz w:val="28"/>
            <w:szCs w:val="28"/>
          </w:rPr>
          <w:t>справочника</w:t>
        </w:r>
      </w:hyperlink>
      <w:r w:rsidRPr="00693A3D">
        <w:rPr>
          <w:rFonts w:ascii="Times New Roman" w:hAnsi="Times New Roman" w:cs="Times New Roman"/>
          <w:sz w:val="28"/>
          <w:szCs w:val="28"/>
        </w:rPr>
        <w:t xml:space="preserve"> должностей руководителей, специалистов и служащих</w:t>
      </w:r>
      <w:r w:rsidR="00B47CA7">
        <w:rPr>
          <w:rFonts w:ascii="Times New Roman" w:hAnsi="Times New Roman" w:cs="Times New Roman"/>
          <w:sz w:val="28"/>
          <w:szCs w:val="28"/>
        </w:rPr>
        <w:t xml:space="preserve"> </w:t>
      </w:r>
      <w:r w:rsidRPr="00693A3D">
        <w:rPr>
          <w:rFonts w:ascii="Times New Roman" w:hAnsi="Times New Roman" w:cs="Times New Roman"/>
          <w:sz w:val="28"/>
          <w:szCs w:val="28"/>
        </w:rPr>
        <w:t>или профессиональных стандартов,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w:t>
      </w:r>
      <w:proofErr w:type="gramEnd"/>
      <w:r w:rsidRPr="00693A3D">
        <w:rPr>
          <w:rFonts w:ascii="Times New Roman" w:hAnsi="Times New Roman" w:cs="Times New Roman"/>
          <w:sz w:val="28"/>
          <w:szCs w:val="28"/>
        </w:rPr>
        <w:t xml:space="preserve"> </w:t>
      </w:r>
      <w:proofErr w:type="gramStart"/>
      <w:r w:rsidRPr="00693A3D">
        <w:rPr>
          <w:rFonts w:ascii="Times New Roman" w:hAnsi="Times New Roman" w:cs="Times New Roman"/>
          <w:sz w:val="28"/>
          <w:szCs w:val="28"/>
        </w:rPr>
        <w:t>нормативно-правовому регулированию в сфере труда, государственных гарантий по оплате труда, рекомендаций Российской трехсторонней комиссии по регулированию социально-трудовых отношений, а также мнения выборного органа первичной профсоюзной организации (представительного органа работников), Указов Президента Российской Федерации от 07.05.2012 №</w:t>
      </w:r>
      <w:hyperlink r:id="rId12" w:history="1">
        <w:r w:rsidRPr="00693A3D">
          <w:rPr>
            <w:rFonts w:ascii="Times New Roman" w:hAnsi="Times New Roman" w:cs="Times New Roman"/>
            <w:sz w:val="28"/>
            <w:szCs w:val="28"/>
          </w:rPr>
          <w:t xml:space="preserve"> 597</w:t>
        </w:r>
      </w:hyperlink>
      <w:r w:rsidRPr="00693A3D">
        <w:rPr>
          <w:rFonts w:ascii="Times New Roman" w:hAnsi="Times New Roman" w:cs="Times New Roman"/>
          <w:sz w:val="28"/>
          <w:szCs w:val="28"/>
        </w:rPr>
        <w:t xml:space="preserve"> «О мероприятиях по реализации государственной социальной политики», от 01.06.2012 </w:t>
      </w:r>
      <w:hyperlink r:id="rId13" w:history="1">
        <w:r w:rsidRPr="00693A3D">
          <w:rPr>
            <w:rFonts w:ascii="Times New Roman" w:hAnsi="Times New Roman" w:cs="Times New Roman"/>
            <w:sz w:val="28"/>
            <w:szCs w:val="28"/>
          </w:rPr>
          <w:t>№ 761</w:t>
        </w:r>
      </w:hyperlink>
      <w:r w:rsidRPr="00693A3D">
        <w:rPr>
          <w:rFonts w:ascii="Times New Roman" w:hAnsi="Times New Roman" w:cs="Times New Roman"/>
          <w:sz w:val="28"/>
          <w:szCs w:val="28"/>
        </w:rPr>
        <w:t xml:space="preserve"> «О Национальной стратегии действий в интересах детей на 2012 - 2017 годы» и от 28.12.2012</w:t>
      </w:r>
      <w:proofErr w:type="gramEnd"/>
      <w:r w:rsidRPr="00693A3D">
        <w:rPr>
          <w:rFonts w:ascii="Times New Roman" w:hAnsi="Times New Roman" w:cs="Times New Roman"/>
          <w:sz w:val="28"/>
          <w:szCs w:val="28"/>
        </w:rPr>
        <w:t xml:space="preserve"> </w:t>
      </w:r>
      <w:hyperlink r:id="rId14" w:history="1">
        <w:r w:rsidRPr="00693A3D">
          <w:rPr>
            <w:rFonts w:ascii="Times New Roman" w:hAnsi="Times New Roman" w:cs="Times New Roman"/>
            <w:sz w:val="28"/>
            <w:szCs w:val="28"/>
          </w:rPr>
          <w:t xml:space="preserve">№ </w:t>
        </w:r>
        <w:proofErr w:type="gramStart"/>
        <w:r w:rsidRPr="00693A3D">
          <w:rPr>
            <w:rFonts w:ascii="Times New Roman" w:hAnsi="Times New Roman" w:cs="Times New Roman"/>
            <w:sz w:val="28"/>
            <w:szCs w:val="28"/>
          </w:rPr>
          <w:t>1688</w:t>
        </w:r>
      </w:hyperlink>
      <w:r w:rsidRPr="00693A3D">
        <w:rPr>
          <w:rFonts w:ascii="Times New Roman" w:hAnsi="Times New Roman" w:cs="Times New Roman"/>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 в части оплаты труда работников бюджетной сферы, положений </w:t>
      </w:r>
      <w:hyperlink r:id="rId15" w:history="1">
        <w:r w:rsidRPr="00693A3D">
          <w:rPr>
            <w:rFonts w:ascii="Times New Roman" w:hAnsi="Times New Roman" w:cs="Times New Roman"/>
            <w:sz w:val="28"/>
            <w:szCs w:val="28"/>
          </w:rPr>
          <w:t>Программы</w:t>
        </w:r>
      </w:hyperlink>
      <w:r w:rsidRPr="00693A3D">
        <w:rPr>
          <w:rFonts w:ascii="Times New Roman" w:hAnsi="Times New Roman" w:cs="Times New Roman"/>
          <w:sz w:val="28"/>
          <w:szCs w:val="28"/>
        </w:rP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 и настоящего Примерного положения.</w:t>
      </w:r>
      <w:proofErr w:type="gramEnd"/>
    </w:p>
    <w:p w:rsidR="00540D1E" w:rsidRPr="00693A3D" w:rsidRDefault="00540D1E" w:rsidP="006D0566">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 xml:space="preserve">5. Положение об оплате труда утверждается руководителем </w:t>
      </w:r>
      <w:r w:rsidR="00624732">
        <w:rPr>
          <w:rFonts w:ascii="Times New Roman" w:hAnsi="Times New Roman" w:cs="Times New Roman"/>
          <w:sz w:val="28"/>
          <w:szCs w:val="28"/>
        </w:rPr>
        <w:t>учреждения</w:t>
      </w:r>
      <w:r w:rsidRPr="00693A3D">
        <w:rPr>
          <w:rFonts w:ascii="Times New Roman" w:hAnsi="Times New Roman" w:cs="Times New Roman"/>
          <w:sz w:val="28"/>
          <w:szCs w:val="28"/>
        </w:rPr>
        <w:t xml:space="preserve"> с учетом мнения </w:t>
      </w:r>
      <w:r w:rsidR="002E7368">
        <w:rPr>
          <w:rFonts w:ascii="Times New Roman" w:hAnsi="Times New Roman" w:cs="Times New Roman"/>
          <w:sz w:val="28"/>
          <w:szCs w:val="28"/>
        </w:rPr>
        <w:t>совета трудового коллектива</w:t>
      </w:r>
      <w:r w:rsidRPr="00693A3D">
        <w:rPr>
          <w:rFonts w:ascii="Times New Roman" w:hAnsi="Times New Roman" w:cs="Times New Roman"/>
          <w:sz w:val="28"/>
          <w:szCs w:val="28"/>
        </w:rPr>
        <w:t xml:space="preserve"> в порядке, установленном </w:t>
      </w:r>
      <w:hyperlink r:id="rId16" w:history="1">
        <w:r w:rsidRPr="00693A3D">
          <w:rPr>
            <w:rFonts w:ascii="Times New Roman" w:hAnsi="Times New Roman" w:cs="Times New Roman"/>
            <w:sz w:val="28"/>
            <w:szCs w:val="28"/>
          </w:rPr>
          <w:t>статьей 372</w:t>
        </w:r>
      </w:hyperlink>
      <w:r w:rsidRPr="00693A3D">
        <w:rPr>
          <w:rFonts w:ascii="Times New Roman" w:hAnsi="Times New Roman" w:cs="Times New Roman"/>
          <w:sz w:val="28"/>
          <w:szCs w:val="28"/>
        </w:rPr>
        <w:t xml:space="preserve"> Трудового кодекса Российской Федерации, и распространяется на всех работников</w:t>
      </w:r>
      <w:r w:rsidR="00B47CA7">
        <w:rPr>
          <w:rFonts w:ascii="Times New Roman" w:hAnsi="Times New Roman" w:cs="Times New Roman"/>
          <w:sz w:val="28"/>
          <w:szCs w:val="28"/>
        </w:rPr>
        <w:t xml:space="preserve"> </w:t>
      </w:r>
      <w:r w:rsidRPr="00693A3D">
        <w:rPr>
          <w:rFonts w:ascii="Times New Roman" w:hAnsi="Times New Roman" w:cs="Times New Roman"/>
          <w:sz w:val="28"/>
          <w:szCs w:val="28"/>
        </w:rPr>
        <w:t>бюджетной организации.</w:t>
      </w:r>
    </w:p>
    <w:p w:rsidR="00540D1E" w:rsidRPr="00693A3D" w:rsidRDefault="00540D1E" w:rsidP="006D0566">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 xml:space="preserve">6. Штатное расписание </w:t>
      </w:r>
      <w:r w:rsidR="00624732">
        <w:rPr>
          <w:rFonts w:ascii="Times New Roman" w:hAnsi="Times New Roman" w:cs="Times New Roman"/>
          <w:sz w:val="28"/>
          <w:szCs w:val="28"/>
        </w:rPr>
        <w:t>учреждения</w:t>
      </w:r>
      <w:r w:rsidRPr="00693A3D">
        <w:rPr>
          <w:rFonts w:ascii="Times New Roman" w:hAnsi="Times New Roman" w:cs="Times New Roman"/>
          <w:sz w:val="28"/>
          <w:szCs w:val="28"/>
        </w:rPr>
        <w:t xml:space="preserve"> утверждается руководителем бюджетной организации</w:t>
      </w:r>
      <w:r w:rsidR="00B47CA7">
        <w:rPr>
          <w:rFonts w:ascii="Times New Roman" w:hAnsi="Times New Roman" w:cs="Times New Roman"/>
          <w:sz w:val="28"/>
          <w:szCs w:val="28"/>
        </w:rPr>
        <w:t xml:space="preserve"> </w:t>
      </w:r>
      <w:r w:rsidRPr="00693A3D">
        <w:rPr>
          <w:rFonts w:ascii="Times New Roman" w:hAnsi="Times New Roman" w:cs="Times New Roman"/>
          <w:sz w:val="28"/>
          <w:szCs w:val="28"/>
        </w:rPr>
        <w:t>по согласованию с Департаментом образования, культуры и спорта Ненецкого автономного округа (далее - Департамент образования) и включает в себя все должности служащих (профессии рабочих) соответствующей бюджетной организации.</w:t>
      </w:r>
    </w:p>
    <w:p w:rsidR="00540D1E" w:rsidRPr="00693A3D" w:rsidRDefault="006171DB" w:rsidP="006D0566">
      <w:pPr>
        <w:pStyle w:val="ConsPlusNormal"/>
        <w:ind w:firstLine="708"/>
        <w:jc w:val="both"/>
        <w:rPr>
          <w:rFonts w:ascii="Times New Roman" w:hAnsi="Times New Roman" w:cs="Times New Roman"/>
          <w:sz w:val="28"/>
          <w:szCs w:val="28"/>
          <w:lang w:eastAsia="en-US"/>
        </w:rPr>
      </w:pPr>
      <w:r>
        <w:rPr>
          <w:rFonts w:ascii="Times New Roman" w:hAnsi="Times New Roman" w:cs="Times New Roman"/>
          <w:sz w:val="28"/>
          <w:szCs w:val="28"/>
        </w:rPr>
        <w:t>7</w:t>
      </w:r>
      <w:r w:rsidR="00540D1E" w:rsidRPr="00693A3D">
        <w:rPr>
          <w:rFonts w:ascii="Times New Roman" w:hAnsi="Times New Roman" w:cs="Times New Roman"/>
          <w:sz w:val="28"/>
          <w:szCs w:val="28"/>
        </w:rPr>
        <w:t>. Квалификационные характеристики должностей работников могут определяться как в соответствии с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так и в соответствии с профессиональными стандартами</w:t>
      </w:r>
      <w:r w:rsidR="00540D1E" w:rsidRPr="00693A3D">
        <w:rPr>
          <w:rFonts w:ascii="Times New Roman" w:hAnsi="Times New Roman" w:cs="Times New Roman"/>
          <w:sz w:val="28"/>
          <w:szCs w:val="28"/>
          <w:lang w:eastAsia="en-US"/>
        </w:rPr>
        <w:t>.</w:t>
      </w:r>
    </w:p>
    <w:p w:rsidR="00540D1E" w:rsidRPr="00693A3D" w:rsidRDefault="006171DB" w:rsidP="006D056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00540D1E" w:rsidRPr="00693A3D">
        <w:rPr>
          <w:rFonts w:ascii="Times New Roman" w:hAnsi="Times New Roman" w:cs="Times New Roman"/>
          <w:sz w:val="28"/>
          <w:szCs w:val="28"/>
        </w:rPr>
        <w:t xml:space="preserve">. Заработная плата работников </w:t>
      </w:r>
      <w:r w:rsidR="00624732">
        <w:rPr>
          <w:rFonts w:ascii="Times New Roman" w:hAnsi="Times New Roman" w:cs="Times New Roman"/>
          <w:sz w:val="28"/>
          <w:szCs w:val="28"/>
        </w:rPr>
        <w:t>учреждения</w:t>
      </w:r>
      <w:r w:rsidR="00624732" w:rsidRPr="00693A3D">
        <w:rPr>
          <w:rFonts w:ascii="Times New Roman" w:hAnsi="Times New Roman" w:cs="Times New Roman"/>
          <w:sz w:val="28"/>
          <w:szCs w:val="28"/>
        </w:rPr>
        <w:t xml:space="preserve"> </w:t>
      </w:r>
      <w:r w:rsidR="00540D1E" w:rsidRPr="00693A3D">
        <w:rPr>
          <w:rFonts w:ascii="Times New Roman" w:hAnsi="Times New Roman" w:cs="Times New Roman"/>
          <w:sz w:val="28"/>
          <w:szCs w:val="28"/>
        </w:rPr>
        <w:t>максимальным размером не ограничивается.</w:t>
      </w:r>
    </w:p>
    <w:p w:rsidR="00540D1E" w:rsidRPr="00693A3D" w:rsidRDefault="00540D1E" w:rsidP="006D0566">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 xml:space="preserve">Условия и </w:t>
      </w:r>
      <w:proofErr w:type="gramStart"/>
      <w:r w:rsidRPr="00693A3D">
        <w:rPr>
          <w:rFonts w:ascii="Times New Roman" w:hAnsi="Times New Roman" w:cs="Times New Roman"/>
          <w:sz w:val="28"/>
          <w:szCs w:val="28"/>
        </w:rPr>
        <w:t>размер оплаты труда</w:t>
      </w:r>
      <w:proofErr w:type="gramEnd"/>
      <w:r w:rsidRPr="00693A3D">
        <w:rPr>
          <w:rFonts w:ascii="Times New Roman" w:hAnsi="Times New Roman" w:cs="Times New Roman"/>
          <w:sz w:val="28"/>
          <w:szCs w:val="28"/>
        </w:rPr>
        <w:t xml:space="preserve"> работников </w:t>
      </w:r>
      <w:r w:rsidR="00624732">
        <w:rPr>
          <w:rFonts w:ascii="Times New Roman" w:hAnsi="Times New Roman" w:cs="Times New Roman"/>
          <w:sz w:val="28"/>
          <w:szCs w:val="28"/>
        </w:rPr>
        <w:t>учреждения</w:t>
      </w:r>
      <w:r w:rsidR="00624732" w:rsidRPr="00693A3D">
        <w:rPr>
          <w:rFonts w:ascii="Times New Roman" w:hAnsi="Times New Roman" w:cs="Times New Roman"/>
          <w:sz w:val="28"/>
          <w:szCs w:val="28"/>
        </w:rPr>
        <w:t xml:space="preserve"> </w:t>
      </w:r>
      <w:r w:rsidRPr="00693A3D">
        <w:rPr>
          <w:rFonts w:ascii="Times New Roman" w:hAnsi="Times New Roman" w:cs="Times New Roman"/>
          <w:sz w:val="28"/>
          <w:szCs w:val="28"/>
        </w:rPr>
        <w:t xml:space="preserve">закрепляются в трудовом договоре, заключенном между </w:t>
      </w:r>
      <w:r w:rsidR="00A63E6B">
        <w:rPr>
          <w:rFonts w:ascii="Times New Roman" w:hAnsi="Times New Roman" w:cs="Times New Roman"/>
          <w:sz w:val="28"/>
          <w:szCs w:val="28"/>
        </w:rPr>
        <w:t xml:space="preserve">учреждением </w:t>
      </w:r>
      <w:r w:rsidRPr="00693A3D">
        <w:rPr>
          <w:rFonts w:ascii="Times New Roman" w:hAnsi="Times New Roman" w:cs="Times New Roman"/>
          <w:sz w:val="28"/>
          <w:szCs w:val="28"/>
        </w:rPr>
        <w:t>и работником.</w:t>
      </w:r>
    </w:p>
    <w:p w:rsidR="00540D1E" w:rsidRPr="00693A3D" w:rsidRDefault="00540D1E" w:rsidP="006D0566">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10. </w:t>
      </w:r>
      <w:proofErr w:type="gramStart"/>
      <w:r w:rsidRPr="00693A3D">
        <w:rPr>
          <w:rFonts w:ascii="Times New Roman" w:hAnsi="Times New Roman" w:cs="Times New Roman"/>
          <w:sz w:val="28"/>
          <w:szCs w:val="28"/>
        </w:rPr>
        <w:t xml:space="preserve">В структуре фондов оплаты труда </w:t>
      </w:r>
      <w:r w:rsidR="00624732">
        <w:rPr>
          <w:rFonts w:ascii="Times New Roman" w:hAnsi="Times New Roman" w:cs="Times New Roman"/>
          <w:sz w:val="28"/>
          <w:szCs w:val="28"/>
        </w:rPr>
        <w:t>учреждения</w:t>
      </w:r>
      <w:r w:rsidRPr="00693A3D">
        <w:rPr>
          <w:rFonts w:ascii="Times New Roman" w:hAnsi="Times New Roman" w:cs="Times New Roman"/>
          <w:sz w:val="28"/>
          <w:szCs w:val="28"/>
        </w:rPr>
        <w:t xml:space="preserve"> (без учета районного коэффициента и процентной надбавки к заработной плате за стаж работы в районах Крайнего Севера и приравненных к ним местностях) не менее 60</w:t>
      </w:r>
      <w:r w:rsidR="00B47CA7">
        <w:rPr>
          <w:rFonts w:ascii="Times New Roman" w:hAnsi="Times New Roman" w:cs="Times New Roman"/>
          <w:sz w:val="28"/>
          <w:szCs w:val="28"/>
        </w:rPr>
        <w:t xml:space="preserve"> </w:t>
      </w:r>
      <w:r w:rsidRPr="00693A3D">
        <w:rPr>
          <w:rFonts w:ascii="Times New Roman" w:hAnsi="Times New Roman" w:cs="Times New Roman"/>
          <w:sz w:val="28"/>
          <w:szCs w:val="28"/>
        </w:rPr>
        <w:t xml:space="preserve">процентов фонда должно направляться на выплаты по должностным окладам (тарифным ставкам) работников организаций, осуществляющих </w:t>
      </w:r>
      <w:r w:rsidRPr="00693A3D">
        <w:rPr>
          <w:rFonts w:ascii="Times New Roman" w:hAnsi="Times New Roman" w:cs="Times New Roman"/>
          <w:sz w:val="28"/>
          <w:szCs w:val="28"/>
        </w:rPr>
        <w:lastRenderedPageBreak/>
        <w:t>образовательную деятельность, не менее 55 процентов фонда – на выплаты по должностным окладам (тарифным ставкам) работников</w:t>
      </w:r>
      <w:proofErr w:type="gramEnd"/>
      <w:r w:rsidRPr="00693A3D">
        <w:rPr>
          <w:rFonts w:ascii="Times New Roman" w:hAnsi="Times New Roman" w:cs="Times New Roman"/>
          <w:sz w:val="28"/>
          <w:szCs w:val="28"/>
        </w:rPr>
        <w:t xml:space="preserve"> </w:t>
      </w:r>
      <w:r w:rsidR="00A63E6B">
        <w:rPr>
          <w:rFonts w:ascii="Times New Roman" w:hAnsi="Times New Roman" w:cs="Times New Roman"/>
          <w:sz w:val="28"/>
          <w:szCs w:val="28"/>
        </w:rPr>
        <w:t>учреждения</w:t>
      </w:r>
      <w:r w:rsidRPr="00693A3D">
        <w:rPr>
          <w:rFonts w:ascii="Times New Roman" w:hAnsi="Times New Roman" w:cs="Times New Roman"/>
          <w:sz w:val="28"/>
          <w:szCs w:val="28"/>
        </w:rPr>
        <w:t>.</w:t>
      </w:r>
    </w:p>
    <w:p w:rsidR="00540D1E" w:rsidRPr="00693A3D" w:rsidRDefault="00B47CA7" w:rsidP="006D056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Учреждение</w:t>
      </w:r>
      <w:r w:rsidR="00540D1E" w:rsidRPr="00693A3D">
        <w:rPr>
          <w:rFonts w:ascii="Times New Roman" w:hAnsi="Times New Roman" w:cs="Times New Roman"/>
          <w:sz w:val="28"/>
          <w:szCs w:val="28"/>
        </w:rPr>
        <w:t xml:space="preserve"> должн</w:t>
      </w:r>
      <w:r>
        <w:rPr>
          <w:rFonts w:ascii="Times New Roman" w:hAnsi="Times New Roman" w:cs="Times New Roman"/>
          <w:sz w:val="28"/>
          <w:szCs w:val="28"/>
        </w:rPr>
        <w:t>о</w:t>
      </w:r>
      <w:r w:rsidR="00540D1E" w:rsidRPr="00693A3D">
        <w:rPr>
          <w:rFonts w:ascii="Times New Roman" w:hAnsi="Times New Roman" w:cs="Times New Roman"/>
          <w:sz w:val="28"/>
          <w:szCs w:val="28"/>
        </w:rPr>
        <w:t xml:space="preserve"> обеспечивать соблюдение требований к структуре фондов оплаты труда работников </w:t>
      </w:r>
      <w:r w:rsidR="00A63E6B">
        <w:rPr>
          <w:rFonts w:ascii="Times New Roman" w:hAnsi="Times New Roman" w:cs="Times New Roman"/>
          <w:sz w:val="28"/>
          <w:szCs w:val="28"/>
        </w:rPr>
        <w:t>учреждения</w:t>
      </w:r>
      <w:r w:rsidR="00540D1E" w:rsidRPr="00693A3D">
        <w:rPr>
          <w:rFonts w:ascii="Times New Roman" w:hAnsi="Times New Roman" w:cs="Times New Roman"/>
          <w:sz w:val="28"/>
          <w:szCs w:val="28"/>
        </w:rPr>
        <w:t xml:space="preserve">, установленных настоящим </w:t>
      </w:r>
      <w:r>
        <w:rPr>
          <w:rFonts w:ascii="Times New Roman" w:hAnsi="Times New Roman" w:cs="Times New Roman"/>
          <w:sz w:val="28"/>
          <w:szCs w:val="28"/>
        </w:rPr>
        <w:t>П</w:t>
      </w:r>
      <w:r w:rsidR="00540D1E" w:rsidRPr="00693A3D">
        <w:rPr>
          <w:rFonts w:ascii="Times New Roman" w:hAnsi="Times New Roman" w:cs="Times New Roman"/>
          <w:sz w:val="28"/>
          <w:szCs w:val="28"/>
        </w:rPr>
        <w:t>оложением.</w:t>
      </w:r>
    </w:p>
    <w:p w:rsidR="00540D1E" w:rsidRPr="00693A3D" w:rsidRDefault="00540D1E" w:rsidP="006D0566">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 xml:space="preserve">11. Оплата труда руководителей и работников </w:t>
      </w:r>
      <w:r w:rsidR="00721A2C">
        <w:rPr>
          <w:rFonts w:ascii="Times New Roman" w:hAnsi="Times New Roman" w:cs="Times New Roman"/>
          <w:sz w:val="28"/>
          <w:szCs w:val="28"/>
        </w:rPr>
        <w:t>учреждения</w:t>
      </w:r>
      <w:r w:rsidR="00721A2C" w:rsidRPr="00693A3D">
        <w:rPr>
          <w:rFonts w:ascii="Times New Roman" w:hAnsi="Times New Roman" w:cs="Times New Roman"/>
          <w:sz w:val="28"/>
          <w:szCs w:val="28"/>
        </w:rPr>
        <w:t xml:space="preserve"> </w:t>
      </w:r>
      <w:r w:rsidRPr="00693A3D">
        <w:rPr>
          <w:rFonts w:ascii="Times New Roman" w:hAnsi="Times New Roman" w:cs="Times New Roman"/>
          <w:sz w:val="28"/>
          <w:szCs w:val="28"/>
        </w:rPr>
        <w:t>осуществляется в пределах средств, выделенных на оплату их труда.</w:t>
      </w:r>
    </w:p>
    <w:p w:rsidR="00540D1E" w:rsidRPr="00693A3D" w:rsidRDefault="00540D1E" w:rsidP="006D0566">
      <w:pPr>
        <w:pStyle w:val="ConsPlusNormal"/>
        <w:ind w:firstLine="708"/>
        <w:jc w:val="both"/>
        <w:rPr>
          <w:rFonts w:ascii="Times New Roman" w:hAnsi="Times New Roman" w:cs="Times New Roman"/>
          <w:sz w:val="28"/>
          <w:szCs w:val="28"/>
        </w:rPr>
      </w:pPr>
      <w:proofErr w:type="gramStart"/>
      <w:r w:rsidRPr="00693A3D">
        <w:rPr>
          <w:rFonts w:ascii="Times New Roman" w:hAnsi="Times New Roman" w:cs="Times New Roman"/>
          <w:sz w:val="28"/>
          <w:szCs w:val="28"/>
        </w:rPr>
        <w:t xml:space="preserve">Во всех случаях, упомянутых в настоящем </w:t>
      </w:r>
      <w:r w:rsidR="00624732">
        <w:rPr>
          <w:rFonts w:ascii="Times New Roman" w:hAnsi="Times New Roman" w:cs="Times New Roman"/>
          <w:sz w:val="28"/>
          <w:szCs w:val="28"/>
        </w:rPr>
        <w:t>П</w:t>
      </w:r>
      <w:r w:rsidRPr="00693A3D">
        <w:rPr>
          <w:rFonts w:ascii="Times New Roman" w:hAnsi="Times New Roman" w:cs="Times New Roman"/>
          <w:sz w:val="28"/>
          <w:szCs w:val="28"/>
        </w:rPr>
        <w:t xml:space="preserve">оложении, когда доплаты и надбавки компенсационного и стимулирующего характера к должностным окладам (тарифным ставкам) работников </w:t>
      </w:r>
      <w:r w:rsidR="00A63E6B">
        <w:rPr>
          <w:rFonts w:ascii="Times New Roman" w:hAnsi="Times New Roman" w:cs="Times New Roman"/>
          <w:sz w:val="28"/>
          <w:szCs w:val="28"/>
        </w:rPr>
        <w:t>учреждения</w:t>
      </w:r>
      <w:r w:rsidR="00A63E6B" w:rsidRPr="00693A3D">
        <w:rPr>
          <w:rFonts w:ascii="Times New Roman" w:hAnsi="Times New Roman" w:cs="Times New Roman"/>
          <w:sz w:val="28"/>
          <w:szCs w:val="28"/>
        </w:rPr>
        <w:t xml:space="preserve"> </w:t>
      </w:r>
      <w:r w:rsidRPr="00693A3D">
        <w:rPr>
          <w:rFonts w:ascii="Times New Roman" w:hAnsi="Times New Roman" w:cs="Times New Roman"/>
          <w:sz w:val="28"/>
          <w:szCs w:val="28"/>
        </w:rPr>
        <w:t>предусматриваются в процентах, абсолютный размер каждой доплаты и надбавки компенсационного и стимулирующего характера исчисляется из должностного оклада (тарифной ставки) без учета других доплат и надбавок компенсационного и стимулирующего характера, за исключением районного коэффициента и процентной надбавки к заработной</w:t>
      </w:r>
      <w:proofErr w:type="gramEnd"/>
      <w:r w:rsidRPr="00693A3D">
        <w:rPr>
          <w:rFonts w:ascii="Times New Roman" w:hAnsi="Times New Roman" w:cs="Times New Roman"/>
          <w:sz w:val="28"/>
          <w:szCs w:val="28"/>
        </w:rPr>
        <w:t xml:space="preserve"> плате за стаж работы в районах Крайнего Севера и приравненных к ним местностях, порядок применения которых для расчета заработной платы работников устанавливается Трудовым </w:t>
      </w:r>
      <w:hyperlink r:id="rId17" w:history="1">
        <w:r w:rsidRPr="00693A3D">
          <w:rPr>
            <w:rFonts w:ascii="Times New Roman" w:hAnsi="Times New Roman" w:cs="Times New Roman"/>
            <w:sz w:val="28"/>
            <w:szCs w:val="28"/>
          </w:rPr>
          <w:t>кодексом</w:t>
        </w:r>
      </w:hyperlink>
      <w:r w:rsidRPr="00693A3D">
        <w:rPr>
          <w:rFonts w:ascii="Times New Roman" w:hAnsi="Times New Roman" w:cs="Times New Roman"/>
          <w:sz w:val="28"/>
          <w:szCs w:val="28"/>
        </w:rPr>
        <w:t xml:space="preserve"> Российской Федерации.</w:t>
      </w:r>
    </w:p>
    <w:p w:rsidR="00540D1E" w:rsidRPr="00693A3D" w:rsidRDefault="00540D1E" w:rsidP="006D0566">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 xml:space="preserve">12. Руководителю и работникам </w:t>
      </w:r>
      <w:r w:rsidR="00721A2C">
        <w:rPr>
          <w:rFonts w:ascii="Times New Roman" w:hAnsi="Times New Roman" w:cs="Times New Roman"/>
          <w:sz w:val="28"/>
          <w:szCs w:val="28"/>
        </w:rPr>
        <w:t>учреждения</w:t>
      </w:r>
      <w:r w:rsidR="00721A2C" w:rsidRPr="00693A3D">
        <w:rPr>
          <w:rFonts w:ascii="Times New Roman" w:hAnsi="Times New Roman" w:cs="Times New Roman"/>
          <w:sz w:val="28"/>
          <w:szCs w:val="28"/>
        </w:rPr>
        <w:t xml:space="preserve"> </w:t>
      </w:r>
      <w:r w:rsidRPr="00693A3D">
        <w:rPr>
          <w:rFonts w:ascii="Times New Roman" w:hAnsi="Times New Roman" w:cs="Times New Roman"/>
          <w:sz w:val="28"/>
          <w:szCs w:val="28"/>
        </w:rPr>
        <w:t>один раз в год выплачивается материальная помощь к отпуску в размере одного должностного оклада с применением к нему районного коэффициента и процентной надбавки за стаж работы в районах Крайнего Севера и приравненных к ним местностях.</w:t>
      </w:r>
    </w:p>
    <w:p w:rsidR="00540D1E" w:rsidRPr="00693A3D" w:rsidRDefault="00540D1E" w:rsidP="006D0566">
      <w:pPr>
        <w:autoSpaceDE w:val="0"/>
        <w:autoSpaceDN w:val="0"/>
        <w:adjustRightInd w:val="0"/>
        <w:spacing w:after="0" w:line="240" w:lineRule="auto"/>
        <w:ind w:firstLine="708"/>
        <w:jc w:val="both"/>
        <w:rPr>
          <w:rFonts w:ascii="Times New Roman" w:hAnsi="Times New Roman"/>
          <w:sz w:val="28"/>
          <w:szCs w:val="28"/>
        </w:rPr>
      </w:pPr>
      <w:r w:rsidRPr="00693A3D">
        <w:rPr>
          <w:rFonts w:ascii="Times New Roman" w:hAnsi="Times New Roman"/>
          <w:sz w:val="28"/>
          <w:szCs w:val="28"/>
        </w:rPr>
        <w:t>Материальная помощь к отпуску выплачивается как по основному месту работы, так и при работе по совместительству при условии, что по основному месту работы работник принят менее чем на ставку заработной платы. В этом случае работнику производится доплата материальной помощи к отпуску по должности, занимаемой им на условиях совместительства, но не более полной ставки с учетом замещаемой им должности по основному месту работы.</w:t>
      </w:r>
    </w:p>
    <w:p w:rsidR="00540D1E" w:rsidRPr="00693A3D" w:rsidRDefault="00540D1E" w:rsidP="006D0566">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 xml:space="preserve">Выплата материальной помощи в первый год работы в </w:t>
      </w:r>
      <w:r w:rsidR="00721A2C">
        <w:rPr>
          <w:rFonts w:ascii="Times New Roman" w:hAnsi="Times New Roman" w:cs="Times New Roman"/>
          <w:sz w:val="28"/>
          <w:szCs w:val="28"/>
        </w:rPr>
        <w:t>учреждении</w:t>
      </w:r>
      <w:r w:rsidRPr="00693A3D">
        <w:rPr>
          <w:rFonts w:ascii="Times New Roman" w:hAnsi="Times New Roman" w:cs="Times New Roman"/>
          <w:sz w:val="28"/>
          <w:szCs w:val="28"/>
        </w:rPr>
        <w:t xml:space="preserve"> осуществляется </w:t>
      </w:r>
      <w:proofErr w:type="gramStart"/>
      <w:r w:rsidRPr="00693A3D">
        <w:rPr>
          <w:rFonts w:ascii="Times New Roman" w:hAnsi="Times New Roman" w:cs="Times New Roman"/>
          <w:sz w:val="28"/>
          <w:szCs w:val="28"/>
        </w:rPr>
        <w:t>пропорционально полным месяцам</w:t>
      </w:r>
      <w:proofErr w:type="gramEnd"/>
      <w:r w:rsidRPr="00693A3D">
        <w:rPr>
          <w:rFonts w:ascii="Times New Roman" w:hAnsi="Times New Roman" w:cs="Times New Roman"/>
          <w:sz w:val="28"/>
          <w:szCs w:val="28"/>
        </w:rPr>
        <w:t>, прошедшим с даты приема работника на работу до окончания календарного года.</w:t>
      </w:r>
    </w:p>
    <w:p w:rsidR="00540D1E" w:rsidRPr="00693A3D" w:rsidRDefault="00540D1E" w:rsidP="006D0566">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Материальная помощь к отпуску не включается в расчет средней заработной платы.</w:t>
      </w:r>
    </w:p>
    <w:p w:rsidR="00540D1E" w:rsidRPr="00693A3D" w:rsidRDefault="00540D1E" w:rsidP="006D0566">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13. Работникам может быть оказана иная материальная помощь в пределах фонда оплаты труда.</w:t>
      </w:r>
    </w:p>
    <w:p w:rsidR="00540D1E" w:rsidRPr="00693A3D" w:rsidRDefault="00540D1E" w:rsidP="006D0566">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 xml:space="preserve">Решение об оказании иной материальной помощи и ее конкретных размерах принимает руководитель </w:t>
      </w:r>
      <w:r w:rsidR="00721A2C">
        <w:rPr>
          <w:rFonts w:ascii="Times New Roman" w:hAnsi="Times New Roman" w:cs="Times New Roman"/>
          <w:sz w:val="28"/>
          <w:szCs w:val="28"/>
        </w:rPr>
        <w:t>учреждения</w:t>
      </w:r>
      <w:r w:rsidR="00721A2C" w:rsidRPr="00693A3D">
        <w:rPr>
          <w:rFonts w:ascii="Times New Roman" w:hAnsi="Times New Roman" w:cs="Times New Roman"/>
          <w:sz w:val="28"/>
          <w:szCs w:val="28"/>
        </w:rPr>
        <w:t xml:space="preserve"> </w:t>
      </w:r>
      <w:r w:rsidRPr="00693A3D">
        <w:rPr>
          <w:rFonts w:ascii="Times New Roman" w:hAnsi="Times New Roman" w:cs="Times New Roman"/>
          <w:sz w:val="28"/>
          <w:szCs w:val="28"/>
        </w:rPr>
        <w:t xml:space="preserve">на основании письменного заявления работника с указанием причин, подтвержденных необходимыми документами, в соответствии с локальным нормативным актом </w:t>
      </w:r>
      <w:r w:rsidR="00721A2C">
        <w:rPr>
          <w:rFonts w:ascii="Times New Roman" w:hAnsi="Times New Roman" w:cs="Times New Roman"/>
          <w:sz w:val="28"/>
          <w:szCs w:val="28"/>
        </w:rPr>
        <w:t>учреждения</w:t>
      </w:r>
      <w:r w:rsidRPr="00693A3D">
        <w:rPr>
          <w:rFonts w:ascii="Times New Roman" w:hAnsi="Times New Roman" w:cs="Times New Roman"/>
          <w:sz w:val="28"/>
          <w:szCs w:val="28"/>
        </w:rPr>
        <w:t>.</w:t>
      </w:r>
    </w:p>
    <w:p w:rsidR="00540D1E" w:rsidRPr="00693A3D" w:rsidRDefault="00540D1E" w:rsidP="006D0566">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 xml:space="preserve">14.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w:t>
      </w:r>
      <w:r w:rsidRPr="00693A3D">
        <w:rPr>
          <w:rFonts w:ascii="Times New Roman" w:hAnsi="Times New Roman" w:cs="Times New Roman"/>
          <w:sz w:val="28"/>
          <w:szCs w:val="28"/>
        </w:rPr>
        <w:lastRenderedPageBreak/>
        <w:t>совместительства, производится раздельно по каждой из должностей.</w:t>
      </w:r>
    </w:p>
    <w:p w:rsidR="00540D1E" w:rsidRPr="00693A3D" w:rsidRDefault="00540D1E" w:rsidP="006D0566">
      <w:pPr>
        <w:autoSpaceDE w:val="0"/>
        <w:autoSpaceDN w:val="0"/>
        <w:adjustRightInd w:val="0"/>
        <w:spacing w:after="0" w:line="240" w:lineRule="auto"/>
        <w:ind w:firstLine="708"/>
        <w:jc w:val="both"/>
        <w:rPr>
          <w:rFonts w:ascii="Times New Roman" w:hAnsi="Times New Roman"/>
          <w:sz w:val="28"/>
          <w:szCs w:val="28"/>
        </w:rPr>
      </w:pPr>
      <w:r w:rsidRPr="00693A3D">
        <w:rPr>
          <w:rFonts w:ascii="Times New Roman" w:hAnsi="Times New Roman"/>
          <w:sz w:val="28"/>
          <w:szCs w:val="28"/>
        </w:rPr>
        <w:t>15. Должностные оклады руководителей и работников бюджетных организаций ежегодно индексируются в порядке, установленном для индексации окладов (должностных окладов), ставок заработной платы работников учреждений.</w:t>
      </w:r>
    </w:p>
    <w:p w:rsidR="00540D1E" w:rsidRPr="00693A3D" w:rsidRDefault="00540D1E" w:rsidP="004C6C81">
      <w:pPr>
        <w:pStyle w:val="ConsPlusNormal"/>
        <w:jc w:val="both"/>
        <w:rPr>
          <w:rFonts w:ascii="Times New Roman" w:hAnsi="Times New Roman" w:cs="Times New Roman"/>
          <w:sz w:val="28"/>
          <w:szCs w:val="28"/>
        </w:rPr>
      </w:pPr>
    </w:p>
    <w:p w:rsidR="00540D1E" w:rsidRPr="00693A3D" w:rsidRDefault="00540D1E" w:rsidP="004C6C81">
      <w:pPr>
        <w:pStyle w:val="ConsPlusNormal"/>
        <w:jc w:val="center"/>
        <w:rPr>
          <w:rFonts w:ascii="Times New Roman" w:hAnsi="Times New Roman" w:cs="Times New Roman"/>
          <w:sz w:val="28"/>
          <w:szCs w:val="28"/>
        </w:rPr>
      </w:pPr>
      <w:r w:rsidRPr="00693A3D">
        <w:rPr>
          <w:rFonts w:ascii="Times New Roman" w:hAnsi="Times New Roman" w:cs="Times New Roman"/>
          <w:sz w:val="28"/>
          <w:szCs w:val="28"/>
        </w:rPr>
        <w:t>Глава II</w:t>
      </w:r>
    </w:p>
    <w:p w:rsidR="00540D1E" w:rsidRPr="00693A3D" w:rsidRDefault="00540D1E" w:rsidP="004C6C81">
      <w:pPr>
        <w:pStyle w:val="ConsPlusNormal"/>
        <w:jc w:val="center"/>
        <w:rPr>
          <w:rFonts w:ascii="Times New Roman" w:hAnsi="Times New Roman" w:cs="Times New Roman"/>
          <w:sz w:val="28"/>
          <w:szCs w:val="28"/>
        </w:rPr>
      </w:pPr>
      <w:r w:rsidRPr="00693A3D">
        <w:rPr>
          <w:rFonts w:ascii="Times New Roman" w:hAnsi="Times New Roman" w:cs="Times New Roman"/>
          <w:sz w:val="28"/>
          <w:szCs w:val="28"/>
        </w:rPr>
        <w:t xml:space="preserve">Порядок установления должностных окладов (тарифных ставок) работников </w:t>
      </w:r>
      <w:r w:rsidR="00721A2C">
        <w:rPr>
          <w:rFonts w:ascii="Times New Roman" w:hAnsi="Times New Roman" w:cs="Times New Roman"/>
          <w:sz w:val="28"/>
          <w:szCs w:val="28"/>
        </w:rPr>
        <w:t>учреждения</w:t>
      </w:r>
    </w:p>
    <w:p w:rsidR="00540D1E" w:rsidRPr="00693A3D" w:rsidRDefault="00540D1E" w:rsidP="004C6C81">
      <w:pPr>
        <w:pStyle w:val="ConsPlusNormal"/>
        <w:jc w:val="center"/>
        <w:rPr>
          <w:rFonts w:ascii="Times New Roman" w:hAnsi="Times New Roman" w:cs="Times New Roman"/>
          <w:sz w:val="28"/>
          <w:szCs w:val="28"/>
        </w:rPr>
      </w:pPr>
    </w:p>
    <w:p w:rsidR="00540D1E" w:rsidRPr="00693A3D" w:rsidRDefault="00540D1E" w:rsidP="00E35314">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 xml:space="preserve">16. Должностные оклады работников по профессиональным квалификационным группам общеотраслевых должностей руководителей, специалистов и служащих (профессий рабочих) устанавливаются в порядке, определенном постановлением Администрации Ненецкого автономного округа от 11.08.2016 № 260-п, должностные оклады (тарифные ставки) иных работников - в соответствии с настоящим </w:t>
      </w:r>
      <w:r w:rsidR="00721A2C">
        <w:rPr>
          <w:rFonts w:ascii="Times New Roman" w:hAnsi="Times New Roman" w:cs="Times New Roman"/>
          <w:sz w:val="28"/>
          <w:szCs w:val="28"/>
        </w:rPr>
        <w:t>П</w:t>
      </w:r>
      <w:r w:rsidRPr="00693A3D">
        <w:rPr>
          <w:rFonts w:ascii="Times New Roman" w:hAnsi="Times New Roman" w:cs="Times New Roman"/>
          <w:sz w:val="28"/>
          <w:szCs w:val="28"/>
        </w:rPr>
        <w:t xml:space="preserve">оложением. </w:t>
      </w:r>
    </w:p>
    <w:p w:rsidR="00540D1E" w:rsidRPr="00693A3D" w:rsidRDefault="00540D1E" w:rsidP="00E35314">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17. Размеры должностных окладов (тарифных ставок) по должностям, отнесенным к первому квалификационному уровню последующей профессиональной квалификационной группы должны быть больше размеров должностных окладов (тарифных ставок) по должностям, отнесенным к последнему квалификационному уровню предыдущей профессиональной квалификационной группы.</w:t>
      </w:r>
    </w:p>
    <w:p w:rsidR="00540D1E" w:rsidRPr="00693A3D" w:rsidRDefault="00540D1E" w:rsidP="00137FF5">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 xml:space="preserve">18. </w:t>
      </w:r>
      <w:hyperlink w:anchor="P250" w:history="1">
        <w:r w:rsidRPr="00693A3D">
          <w:rPr>
            <w:rFonts w:ascii="Times New Roman" w:hAnsi="Times New Roman" w:cs="Times New Roman"/>
            <w:sz w:val="28"/>
            <w:szCs w:val="28"/>
          </w:rPr>
          <w:t>Размеры</w:t>
        </w:r>
      </w:hyperlink>
      <w:r w:rsidRPr="00693A3D">
        <w:rPr>
          <w:rFonts w:ascii="Times New Roman" w:hAnsi="Times New Roman" w:cs="Times New Roman"/>
          <w:sz w:val="28"/>
          <w:szCs w:val="28"/>
        </w:rPr>
        <w:t xml:space="preserve"> окладов работников бюджетной организации по профессиональным квалификационным группам общеотраслевых должностей руководителей, специалистов и служащих (профессий рабочих) устанавливаются постановлением Администрации Ненецкого автономного округа от 11.08.2016 № 260-п, размеры должностных окладов (тарифных ставок) иных работников - на основе минимальных по соответствующим профессиональным квалификационным группам в соответствии с Приложением к настоящему </w:t>
      </w:r>
      <w:r w:rsidR="00721A2C">
        <w:rPr>
          <w:rFonts w:ascii="Times New Roman" w:hAnsi="Times New Roman" w:cs="Times New Roman"/>
          <w:sz w:val="28"/>
          <w:szCs w:val="28"/>
        </w:rPr>
        <w:t>П</w:t>
      </w:r>
      <w:r w:rsidRPr="00693A3D">
        <w:rPr>
          <w:rFonts w:ascii="Times New Roman" w:hAnsi="Times New Roman" w:cs="Times New Roman"/>
          <w:sz w:val="28"/>
          <w:szCs w:val="28"/>
        </w:rPr>
        <w:t>оложению.</w:t>
      </w:r>
    </w:p>
    <w:p w:rsidR="00540D1E" w:rsidRPr="00693A3D" w:rsidRDefault="00540D1E" w:rsidP="00137FF5">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 xml:space="preserve">19. Положением по оплате труда работников </w:t>
      </w:r>
      <w:r w:rsidR="00721A2C">
        <w:rPr>
          <w:rFonts w:ascii="Times New Roman" w:hAnsi="Times New Roman" w:cs="Times New Roman"/>
          <w:sz w:val="28"/>
          <w:szCs w:val="28"/>
        </w:rPr>
        <w:t>учреждения</w:t>
      </w:r>
      <w:r w:rsidR="00721A2C" w:rsidRPr="00693A3D">
        <w:rPr>
          <w:rFonts w:ascii="Times New Roman" w:hAnsi="Times New Roman" w:cs="Times New Roman"/>
          <w:sz w:val="28"/>
          <w:szCs w:val="28"/>
        </w:rPr>
        <w:t xml:space="preserve"> </w:t>
      </w:r>
      <w:r w:rsidRPr="00693A3D">
        <w:rPr>
          <w:rFonts w:ascii="Times New Roman" w:hAnsi="Times New Roman" w:cs="Times New Roman"/>
          <w:sz w:val="28"/>
          <w:szCs w:val="28"/>
        </w:rPr>
        <w:t>устанавливается размер должностного оклада (тарифной ставки) работнику не ниже установленных минимальных размеров должностных окладо</w:t>
      </w:r>
      <w:proofErr w:type="gramStart"/>
      <w:r w:rsidRPr="00693A3D">
        <w:rPr>
          <w:rFonts w:ascii="Times New Roman" w:hAnsi="Times New Roman" w:cs="Times New Roman"/>
          <w:sz w:val="28"/>
          <w:szCs w:val="28"/>
        </w:rPr>
        <w:t>в(</w:t>
      </w:r>
      <w:proofErr w:type="gramEnd"/>
      <w:r w:rsidRPr="00693A3D">
        <w:rPr>
          <w:rFonts w:ascii="Times New Roman" w:hAnsi="Times New Roman" w:cs="Times New Roman"/>
          <w:sz w:val="28"/>
          <w:szCs w:val="28"/>
        </w:rPr>
        <w:t>тарифных ставок).</w:t>
      </w:r>
    </w:p>
    <w:p w:rsidR="00540D1E" w:rsidRPr="00693A3D" w:rsidRDefault="00540D1E" w:rsidP="00137FF5">
      <w:pPr>
        <w:pStyle w:val="ConsPlusNormal"/>
        <w:ind w:firstLine="708"/>
        <w:jc w:val="both"/>
        <w:rPr>
          <w:rFonts w:ascii="Times New Roman" w:hAnsi="Times New Roman" w:cs="Times New Roman"/>
          <w:sz w:val="28"/>
          <w:szCs w:val="28"/>
        </w:rPr>
      </w:pPr>
      <w:proofErr w:type="gramStart"/>
      <w:r w:rsidRPr="00693A3D">
        <w:rPr>
          <w:rFonts w:ascii="Times New Roman" w:hAnsi="Times New Roman" w:cs="Times New Roman"/>
          <w:sz w:val="28"/>
          <w:szCs w:val="28"/>
        </w:rPr>
        <w:t>При установлении размеров должностных окладов (тарифных ставок) работников не допускается установление по должностям (профессиям), входящим в один и тот же квалификационный уровень профессиональной квалификационной группы, различных размеров должностных окладов (тарифных ставок), а также установление диапазона размеров должностных окладов (тарифных ставок) по квалификационным уровням профессиональных квалификационных групп или по должностям (профессиям) работников с равной сложностью труда.</w:t>
      </w:r>
      <w:proofErr w:type="gramEnd"/>
    </w:p>
    <w:p w:rsidR="00540D1E" w:rsidRPr="00693A3D" w:rsidRDefault="00540D1E" w:rsidP="006117F8">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20. </w:t>
      </w:r>
      <w:proofErr w:type="gramStart"/>
      <w:r w:rsidRPr="00693A3D">
        <w:rPr>
          <w:rFonts w:ascii="Times New Roman" w:hAnsi="Times New Roman" w:cs="Times New Roman"/>
          <w:sz w:val="28"/>
          <w:szCs w:val="28"/>
        </w:rPr>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w:t>
      </w:r>
      <w:r w:rsidRPr="00693A3D">
        <w:rPr>
          <w:rFonts w:ascii="Times New Roman" w:hAnsi="Times New Roman" w:cs="Times New Roman"/>
          <w:sz w:val="28"/>
          <w:szCs w:val="28"/>
        </w:rPr>
        <w:lastRenderedPageBreak/>
        <w:t xml:space="preserve">установлены </w:t>
      </w:r>
      <w:hyperlink r:id="rId18" w:history="1">
        <w:r w:rsidRPr="00693A3D">
          <w:rPr>
            <w:rFonts w:ascii="Times New Roman" w:hAnsi="Times New Roman" w:cs="Times New Roman"/>
            <w:sz w:val="28"/>
            <w:szCs w:val="28"/>
          </w:rPr>
          <w:t>пунктом 2.8</w:t>
        </w:r>
      </w:hyperlink>
      <w:r w:rsidRPr="00693A3D">
        <w:rPr>
          <w:rFonts w:ascii="Times New Roman" w:hAnsi="Times New Roman" w:cs="Times New Roman"/>
          <w:sz w:val="28"/>
          <w:szCs w:val="28"/>
        </w:rPr>
        <w:t xml:space="preserve"> приложения 1 к приказу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w:t>
      </w:r>
      <w:proofErr w:type="gramEnd"/>
      <w:r w:rsidRPr="00693A3D">
        <w:rPr>
          <w:rFonts w:ascii="Times New Roman" w:hAnsi="Times New Roman" w:cs="Times New Roman"/>
          <w:sz w:val="28"/>
          <w:szCs w:val="28"/>
        </w:rPr>
        <w:t xml:space="preserve"> </w:t>
      </w:r>
      <w:proofErr w:type="gramStart"/>
      <w:r w:rsidRPr="00693A3D">
        <w:rPr>
          <w:rFonts w:ascii="Times New Roman" w:hAnsi="Times New Roman" w:cs="Times New Roman"/>
          <w:sz w:val="28"/>
          <w:szCs w:val="28"/>
        </w:rPr>
        <w:t>учебной нагрузки педагогических работников, оговариваемой в трудовом договоре»), обеспечивается включение в них условий, связанных с размером ставки заработной платы, применяемым для исчисления заработной платы в зависимости от фактического объема учебной нагрузки (то есть с размером ставки заработной платы, установленным с учетом ее повышения за наличие квалификационной категории, а также по иным основаниям повышения, предусмотренным системой оплаты труда, в результате которых</w:t>
      </w:r>
      <w:proofErr w:type="gramEnd"/>
      <w:r w:rsidRPr="00693A3D">
        <w:rPr>
          <w:rFonts w:ascii="Times New Roman" w:hAnsi="Times New Roman" w:cs="Times New Roman"/>
          <w:sz w:val="28"/>
          <w:szCs w:val="28"/>
        </w:rPr>
        <w:t xml:space="preserve"> устанавливается ее новый размер).</w:t>
      </w:r>
    </w:p>
    <w:p w:rsidR="00540D1E" w:rsidRPr="00693A3D" w:rsidRDefault="00540D1E" w:rsidP="00643CF3">
      <w:pPr>
        <w:autoSpaceDE w:val="0"/>
        <w:autoSpaceDN w:val="0"/>
        <w:adjustRightInd w:val="0"/>
        <w:spacing w:after="0" w:line="240" w:lineRule="auto"/>
        <w:ind w:firstLine="708"/>
        <w:jc w:val="both"/>
        <w:rPr>
          <w:rFonts w:ascii="Times New Roman" w:hAnsi="Times New Roman"/>
          <w:sz w:val="28"/>
          <w:szCs w:val="28"/>
        </w:rPr>
      </w:pPr>
    </w:p>
    <w:p w:rsidR="00540D1E" w:rsidRPr="00693A3D" w:rsidRDefault="00540D1E" w:rsidP="00137FF5">
      <w:pPr>
        <w:pStyle w:val="ConsPlusNormal"/>
        <w:jc w:val="center"/>
        <w:rPr>
          <w:rFonts w:ascii="Times New Roman" w:hAnsi="Times New Roman" w:cs="Times New Roman"/>
          <w:sz w:val="28"/>
          <w:szCs w:val="28"/>
        </w:rPr>
      </w:pPr>
      <w:r w:rsidRPr="00693A3D">
        <w:rPr>
          <w:rFonts w:ascii="Times New Roman" w:hAnsi="Times New Roman" w:cs="Times New Roman"/>
          <w:sz w:val="28"/>
          <w:szCs w:val="28"/>
        </w:rPr>
        <w:t>Глава II</w:t>
      </w:r>
      <w:r w:rsidRPr="00693A3D">
        <w:rPr>
          <w:rFonts w:ascii="Times New Roman" w:hAnsi="Times New Roman" w:cs="Times New Roman"/>
          <w:sz w:val="28"/>
          <w:szCs w:val="28"/>
          <w:lang w:val="en-US"/>
        </w:rPr>
        <w:t>I</w:t>
      </w:r>
    </w:p>
    <w:p w:rsidR="00540D1E" w:rsidRPr="00693A3D" w:rsidRDefault="00540D1E" w:rsidP="00137FF5">
      <w:pPr>
        <w:pStyle w:val="ConsPlusNormal"/>
        <w:jc w:val="center"/>
        <w:rPr>
          <w:rFonts w:ascii="Times New Roman" w:hAnsi="Times New Roman" w:cs="Times New Roman"/>
          <w:sz w:val="28"/>
          <w:szCs w:val="28"/>
        </w:rPr>
      </w:pPr>
      <w:r w:rsidRPr="00162F98">
        <w:rPr>
          <w:rFonts w:ascii="Times New Roman" w:hAnsi="Times New Roman" w:cs="Times New Roman"/>
          <w:sz w:val="28"/>
          <w:szCs w:val="28"/>
          <w:highlight w:val="yellow"/>
        </w:rPr>
        <w:t>Выплаты компенсационного характера, порядок и условия их установления</w:t>
      </w:r>
    </w:p>
    <w:p w:rsidR="00540D1E" w:rsidRPr="00693A3D" w:rsidRDefault="00540D1E" w:rsidP="00137FF5">
      <w:pPr>
        <w:pStyle w:val="ConsPlusNormal"/>
        <w:jc w:val="center"/>
        <w:rPr>
          <w:rFonts w:ascii="Times New Roman" w:hAnsi="Times New Roman" w:cs="Times New Roman"/>
          <w:sz w:val="28"/>
          <w:szCs w:val="28"/>
        </w:rPr>
      </w:pPr>
    </w:p>
    <w:p w:rsidR="00540D1E" w:rsidRPr="00693A3D"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 xml:space="preserve">21. </w:t>
      </w:r>
      <w:proofErr w:type="gramStart"/>
      <w:r w:rsidRPr="00693A3D">
        <w:rPr>
          <w:rFonts w:ascii="Times New Roman" w:hAnsi="Times New Roman" w:cs="Times New Roman"/>
          <w:sz w:val="28"/>
          <w:szCs w:val="28"/>
        </w:rPr>
        <w:t>Выплаты компенсационного характера, размеры и условия</w:t>
      </w:r>
      <w:r w:rsidR="002E7368">
        <w:rPr>
          <w:rFonts w:ascii="Times New Roman" w:hAnsi="Times New Roman" w:cs="Times New Roman"/>
          <w:sz w:val="28"/>
          <w:szCs w:val="28"/>
        </w:rPr>
        <w:t xml:space="preserve"> их применения устанавливаются </w:t>
      </w:r>
      <w:r w:rsidRPr="00693A3D">
        <w:rPr>
          <w:rFonts w:ascii="Times New Roman" w:hAnsi="Times New Roman" w:cs="Times New Roman"/>
          <w:sz w:val="28"/>
          <w:szCs w:val="28"/>
        </w:rPr>
        <w:t xml:space="preserve">соглашениями, локальными нормативными актами </w:t>
      </w:r>
      <w:r w:rsidR="00721A2C">
        <w:rPr>
          <w:rFonts w:ascii="Times New Roman" w:hAnsi="Times New Roman" w:cs="Times New Roman"/>
          <w:sz w:val="28"/>
          <w:szCs w:val="28"/>
        </w:rPr>
        <w:t>учреждения</w:t>
      </w:r>
      <w:r w:rsidR="00721A2C" w:rsidRPr="00693A3D">
        <w:rPr>
          <w:rFonts w:ascii="Times New Roman" w:hAnsi="Times New Roman" w:cs="Times New Roman"/>
          <w:sz w:val="28"/>
          <w:szCs w:val="28"/>
        </w:rPr>
        <w:t xml:space="preserve"> </w:t>
      </w:r>
      <w:r w:rsidRPr="00693A3D">
        <w:rPr>
          <w:rFonts w:ascii="Times New Roman" w:hAnsi="Times New Roman" w:cs="Times New Roman"/>
          <w:sz w:val="28"/>
          <w:szCs w:val="28"/>
        </w:rPr>
        <w:t>в соответствии с трудовым законодательством Российской Федерации, иными нормативными правовыми актами Российской Федерации и Ненецкого автономного округа, содержащими нормы трудового права, Положением об оплате труда, Перечнем видов выплат компенсирующего и стимулирующего характера в государственных учреждениях Ненецкого автономного округа, утвержденным Администрацией Ненецкого автономного округа.</w:t>
      </w:r>
      <w:proofErr w:type="gramEnd"/>
    </w:p>
    <w:p w:rsidR="00540D1E" w:rsidRPr="00693A3D" w:rsidRDefault="00540D1E" w:rsidP="002A66B1">
      <w:pPr>
        <w:pStyle w:val="ConsPlusNormal"/>
        <w:tabs>
          <w:tab w:val="left" w:pos="5670"/>
        </w:tabs>
        <w:ind w:firstLine="708"/>
        <w:jc w:val="both"/>
        <w:rPr>
          <w:rFonts w:ascii="Times New Roman" w:hAnsi="Times New Roman" w:cs="Times New Roman"/>
          <w:sz w:val="28"/>
          <w:szCs w:val="28"/>
        </w:rPr>
      </w:pPr>
      <w:r w:rsidRPr="00693A3D">
        <w:rPr>
          <w:rFonts w:ascii="Times New Roman" w:hAnsi="Times New Roman" w:cs="Times New Roman"/>
          <w:sz w:val="28"/>
          <w:szCs w:val="28"/>
        </w:rPr>
        <w:t>22. Размеры выплат компенсационного характера (за исключением выплат за работу в местностях с особыми климатическими условиями) устанавливаются в процентном отношении к должностному окладу (тарифной ставке) или в абсолютном значении, если иное не установлено законодательством Российской Федерации и Ненецкого автономного округа.</w:t>
      </w:r>
    </w:p>
    <w:p w:rsidR="00540D1E" w:rsidRPr="00693A3D"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Размер и порядок применения выплат компенсационного характера работникам, занятым в местностях с особыми климатическими условиями (районный коэффициент, надбавка за стаж работы в районах Крайнего Севера и приравненных к ним местностях), устанавливаются в соответствии с законодательством Российской Федерации и Ненецкого автономного округа.</w:t>
      </w:r>
    </w:p>
    <w:p w:rsidR="00540D1E" w:rsidRPr="00693A3D" w:rsidRDefault="00540D1E" w:rsidP="00C93974">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23. При установлении нового размера ставки заработной платы педагогического работника компенсационные выплаты устанавливаются в процентном отношении или в абсолютных размерах к образованной (новой) ставке заработной платы.</w:t>
      </w:r>
    </w:p>
    <w:p w:rsidR="00540D1E" w:rsidRPr="00693A3D"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24. В трудовом договоре (в дополнительном соглашении к трудовому договору) с работником предусматриваются следующие выплаты компенсационного характера:</w:t>
      </w:r>
    </w:p>
    <w:p w:rsidR="00540D1E" w:rsidRPr="00693A3D"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1) выплаты работникам, занятым на тяжелых работах, работах с вредными и (или) опасными и иными особыми условиями труда;</w:t>
      </w:r>
    </w:p>
    <w:p w:rsidR="00540D1E" w:rsidRPr="00693A3D"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lastRenderedPageBreak/>
        <w:t>2) выплаты за работу в местностях с особыми климатическими условиями;</w:t>
      </w:r>
    </w:p>
    <w:p w:rsidR="00540D1E" w:rsidRPr="00693A3D"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 xml:space="preserve">3) выплаты за работу в условиях, отклоняющихся </w:t>
      </w:r>
      <w:proofErr w:type="gramStart"/>
      <w:r w:rsidRPr="00693A3D">
        <w:rPr>
          <w:rFonts w:ascii="Times New Roman" w:hAnsi="Times New Roman" w:cs="Times New Roman"/>
          <w:sz w:val="28"/>
          <w:szCs w:val="28"/>
        </w:rPr>
        <w:t>от</w:t>
      </w:r>
      <w:proofErr w:type="gramEnd"/>
      <w:r w:rsidRPr="00693A3D">
        <w:rPr>
          <w:rFonts w:ascii="Times New Roman" w:hAnsi="Times New Roman" w:cs="Times New Roman"/>
          <w:sz w:val="28"/>
          <w:szCs w:val="28"/>
        </w:rPr>
        <w:t xml:space="preserve"> нормальных, в том числе:</w:t>
      </w:r>
    </w:p>
    <w:p w:rsidR="00540D1E" w:rsidRPr="00693A3D"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выполнение работ различной квалификации;</w:t>
      </w:r>
    </w:p>
    <w:p w:rsidR="00540D1E" w:rsidRPr="00693A3D"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совмещение профессий (должностей), расширение зон обслуживания, увеличение объема работы или исполнение обязанностей временно отсутствующего работника;</w:t>
      </w:r>
    </w:p>
    <w:p w:rsidR="00540D1E" w:rsidRPr="00693A3D"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сверхурочная работа;</w:t>
      </w:r>
    </w:p>
    <w:p w:rsidR="00540D1E" w:rsidRPr="00693A3D"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работа в ночное время, в выходные и нерабочие праздничные дни;</w:t>
      </w:r>
    </w:p>
    <w:p w:rsidR="00540D1E" w:rsidRPr="00693A3D"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дежурство при круглосуточном режиме работы бюджетной организации;</w:t>
      </w:r>
    </w:p>
    <w:p w:rsidR="00540D1E" w:rsidRPr="00693A3D"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сменная работа;</w:t>
      </w:r>
    </w:p>
    <w:p w:rsidR="00540D1E" w:rsidRPr="00693A3D"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 xml:space="preserve">при выполнении работ в других условиях, отклоняющихся </w:t>
      </w:r>
      <w:proofErr w:type="gramStart"/>
      <w:r w:rsidRPr="00693A3D">
        <w:rPr>
          <w:rFonts w:ascii="Times New Roman" w:hAnsi="Times New Roman" w:cs="Times New Roman"/>
          <w:sz w:val="28"/>
          <w:szCs w:val="28"/>
        </w:rPr>
        <w:t>от</w:t>
      </w:r>
      <w:proofErr w:type="gramEnd"/>
      <w:r w:rsidRPr="00693A3D">
        <w:rPr>
          <w:rFonts w:ascii="Times New Roman" w:hAnsi="Times New Roman" w:cs="Times New Roman"/>
          <w:sz w:val="28"/>
          <w:szCs w:val="28"/>
        </w:rPr>
        <w:t xml:space="preserve"> нормальных;</w:t>
      </w:r>
    </w:p>
    <w:p w:rsidR="00540D1E" w:rsidRPr="00693A3D"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4) надбавки за работу со сведениями, составляющими государственную тайну, с их засекречиванием и рассекречиванием, а также за работу с шифрами.</w:t>
      </w:r>
    </w:p>
    <w:p w:rsidR="00540D1E" w:rsidRPr="00693A3D" w:rsidRDefault="00540D1E" w:rsidP="006E53A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25. Ставка заработной платы педагогического работника увеличивается за специфику отдельных бюджетных организаций, осуществляющих образовательную деятельность, и особенности труда педагогических работников таких организаций.</w:t>
      </w:r>
    </w:p>
    <w:p w:rsidR="00540D1E" w:rsidRPr="00693A3D" w:rsidRDefault="00540D1E" w:rsidP="006E53A3">
      <w:pPr>
        <w:autoSpaceDE w:val="0"/>
        <w:autoSpaceDN w:val="0"/>
        <w:adjustRightInd w:val="0"/>
        <w:spacing w:after="0" w:line="240" w:lineRule="auto"/>
        <w:ind w:firstLine="708"/>
        <w:jc w:val="both"/>
        <w:rPr>
          <w:rFonts w:ascii="Times New Roman" w:hAnsi="Times New Roman"/>
          <w:sz w:val="28"/>
          <w:szCs w:val="28"/>
        </w:rPr>
      </w:pPr>
      <w:r w:rsidRPr="00693A3D">
        <w:rPr>
          <w:rFonts w:ascii="Times New Roman" w:hAnsi="Times New Roman"/>
          <w:sz w:val="28"/>
          <w:szCs w:val="28"/>
        </w:rPr>
        <w:t>Основаниями установления нового размера ставки заработной платы педагогического работника по бюджетной организации или ее структурному подразделению за специфику отдельных бюджетных организаций, осуществляющих образовательную деятельность, и особенности труда педагогических работников таких организаций, могут являться:</w:t>
      </w:r>
    </w:p>
    <w:p w:rsidR="00540D1E" w:rsidRPr="00693A3D" w:rsidRDefault="00540D1E" w:rsidP="006E53A3">
      <w:pPr>
        <w:autoSpaceDE w:val="0"/>
        <w:autoSpaceDN w:val="0"/>
        <w:adjustRightInd w:val="0"/>
        <w:spacing w:after="0" w:line="240" w:lineRule="auto"/>
        <w:ind w:firstLine="708"/>
        <w:jc w:val="both"/>
        <w:rPr>
          <w:rFonts w:ascii="Times New Roman" w:hAnsi="Times New Roman"/>
          <w:sz w:val="28"/>
          <w:szCs w:val="28"/>
        </w:rPr>
      </w:pPr>
      <w:r w:rsidRPr="00693A3D">
        <w:rPr>
          <w:rFonts w:ascii="Times New Roman" w:hAnsi="Times New Roman"/>
          <w:sz w:val="28"/>
          <w:szCs w:val="28"/>
        </w:rPr>
        <w:t xml:space="preserve">1) работа с </w:t>
      </w:r>
      <w:proofErr w:type="gramStart"/>
      <w:r w:rsidRPr="00693A3D">
        <w:rPr>
          <w:rFonts w:ascii="Times New Roman" w:hAnsi="Times New Roman"/>
          <w:sz w:val="28"/>
          <w:szCs w:val="28"/>
        </w:rPr>
        <w:t>обучающимися</w:t>
      </w:r>
      <w:proofErr w:type="gramEnd"/>
      <w:r w:rsidRPr="00693A3D">
        <w:rPr>
          <w:rFonts w:ascii="Times New Roman" w:hAnsi="Times New Roman"/>
          <w:sz w:val="28"/>
          <w:szCs w:val="28"/>
        </w:rPr>
        <w:t xml:space="preserve"> по адаптированным основным общеобразовательным программам;</w:t>
      </w:r>
    </w:p>
    <w:p w:rsidR="00540D1E" w:rsidRPr="00693A3D" w:rsidRDefault="00540D1E" w:rsidP="006E53A3">
      <w:pPr>
        <w:autoSpaceDE w:val="0"/>
        <w:autoSpaceDN w:val="0"/>
        <w:adjustRightInd w:val="0"/>
        <w:spacing w:after="0" w:line="240" w:lineRule="auto"/>
        <w:ind w:firstLine="708"/>
        <w:jc w:val="both"/>
        <w:rPr>
          <w:rFonts w:ascii="Times New Roman" w:hAnsi="Times New Roman"/>
          <w:sz w:val="28"/>
          <w:szCs w:val="28"/>
        </w:rPr>
      </w:pPr>
      <w:r w:rsidRPr="00693A3D">
        <w:rPr>
          <w:rFonts w:ascii="Times New Roman" w:hAnsi="Times New Roman"/>
          <w:sz w:val="28"/>
          <w:szCs w:val="28"/>
        </w:rPr>
        <w:t>2) работа в бюджетных организациях, осуществляющих образовательную деятельность, в которых обучаются и проживают дети-сироты и дети, оставшиеся без попечения родителей;</w:t>
      </w:r>
    </w:p>
    <w:p w:rsidR="00540D1E" w:rsidRPr="00693A3D" w:rsidRDefault="00540D1E" w:rsidP="006E53A3">
      <w:pPr>
        <w:autoSpaceDE w:val="0"/>
        <w:autoSpaceDN w:val="0"/>
        <w:adjustRightInd w:val="0"/>
        <w:spacing w:after="0" w:line="240" w:lineRule="auto"/>
        <w:ind w:firstLine="708"/>
        <w:jc w:val="both"/>
        <w:rPr>
          <w:rFonts w:ascii="Times New Roman" w:hAnsi="Times New Roman"/>
          <w:sz w:val="28"/>
          <w:szCs w:val="28"/>
        </w:rPr>
      </w:pPr>
      <w:r w:rsidRPr="00693A3D">
        <w:rPr>
          <w:rFonts w:ascii="Times New Roman" w:hAnsi="Times New Roman"/>
          <w:sz w:val="28"/>
          <w:szCs w:val="28"/>
        </w:rPr>
        <w:t>3) работа в психолого-медико-педагогических комиссиях, логопедических пунктах бюджетных организаций, осуществляющих образовательную деятельность;</w:t>
      </w:r>
    </w:p>
    <w:p w:rsidR="00540D1E" w:rsidRPr="00693A3D" w:rsidRDefault="00540D1E" w:rsidP="006E53A3">
      <w:pPr>
        <w:autoSpaceDE w:val="0"/>
        <w:autoSpaceDN w:val="0"/>
        <w:adjustRightInd w:val="0"/>
        <w:spacing w:after="0" w:line="240" w:lineRule="auto"/>
        <w:ind w:firstLine="708"/>
        <w:jc w:val="both"/>
        <w:rPr>
          <w:rFonts w:ascii="Times New Roman" w:hAnsi="Times New Roman"/>
          <w:sz w:val="28"/>
          <w:szCs w:val="28"/>
        </w:rPr>
      </w:pPr>
      <w:r w:rsidRPr="00693A3D">
        <w:rPr>
          <w:rFonts w:ascii="Times New Roman" w:hAnsi="Times New Roman"/>
          <w:sz w:val="28"/>
          <w:szCs w:val="28"/>
        </w:rPr>
        <w:t>4) работа в бюджетных организациях, осуществляющих образовательную деятельность, санаторного типа для детей, нуждающихся в длительном лечении.</w:t>
      </w:r>
    </w:p>
    <w:p w:rsidR="00540D1E" w:rsidRPr="00693A3D"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26.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540D1E" w:rsidRPr="00693A3D"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 xml:space="preserve">27. </w:t>
      </w:r>
      <w:proofErr w:type="gramStart"/>
      <w:r w:rsidRPr="00693A3D">
        <w:rPr>
          <w:rFonts w:ascii="Times New Roman" w:hAnsi="Times New Roman" w:cs="Times New Roman"/>
          <w:sz w:val="28"/>
          <w:szCs w:val="28"/>
        </w:rPr>
        <w:t xml:space="preserve">Выплаты работникам, занятым на работах с вредными и (или) опасными) условиями труда, устанавливаются или отменяются в результате проведения специальной оценки условий труда, если иное не установлено </w:t>
      </w:r>
      <w:r w:rsidRPr="00693A3D">
        <w:rPr>
          <w:rFonts w:ascii="Times New Roman" w:hAnsi="Times New Roman" w:cs="Times New Roman"/>
          <w:sz w:val="28"/>
          <w:szCs w:val="28"/>
        </w:rPr>
        <w:lastRenderedPageBreak/>
        <w:t xml:space="preserve">нормативными правовыми актами Российской Федерации или Ненецкого автономного округа. </w:t>
      </w:r>
      <w:proofErr w:type="gramEnd"/>
    </w:p>
    <w:p w:rsidR="00540D1E" w:rsidRPr="00693A3D"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Руководители бюджетных организаций обеспечивают проведение специальной оценки условий труда с целью обеспечения безопасных условий труда, соответствующих государственным нормативным требованиям охраны труда, и сокращения количества рабочих мест, которые таким требованиям не соответствуют.</w:t>
      </w:r>
    </w:p>
    <w:p w:rsidR="00540D1E" w:rsidRPr="00693A3D" w:rsidRDefault="00540D1E" w:rsidP="00B00A93">
      <w:pPr>
        <w:pStyle w:val="ConsPlusNormal"/>
        <w:jc w:val="both"/>
        <w:rPr>
          <w:rFonts w:ascii="Times New Roman" w:hAnsi="Times New Roman" w:cs="Times New Roman"/>
          <w:sz w:val="28"/>
          <w:szCs w:val="28"/>
        </w:rPr>
      </w:pPr>
    </w:p>
    <w:p w:rsidR="00540D1E" w:rsidRPr="00693A3D" w:rsidRDefault="00540D1E" w:rsidP="00B00A93">
      <w:pPr>
        <w:pStyle w:val="ConsPlusNormal"/>
        <w:jc w:val="center"/>
        <w:rPr>
          <w:rFonts w:ascii="Times New Roman" w:hAnsi="Times New Roman" w:cs="Times New Roman"/>
          <w:sz w:val="28"/>
          <w:szCs w:val="28"/>
        </w:rPr>
      </w:pPr>
      <w:r w:rsidRPr="00693A3D">
        <w:rPr>
          <w:rFonts w:ascii="Times New Roman" w:hAnsi="Times New Roman" w:cs="Times New Roman"/>
          <w:sz w:val="28"/>
          <w:szCs w:val="28"/>
        </w:rPr>
        <w:t xml:space="preserve">Глава </w:t>
      </w:r>
      <w:r w:rsidRPr="00693A3D">
        <w:rPr>
          <w:rFonts w:ascii="Times New Roman" w:hAnsi="Times New Roman" w:cs="Times New Roman"/>
          <w:sz w:val="28"/>
          <w:szCs w:val="28"/>
          <w:lang w:val="en-US"/>
        </w:rPr>
        <w:t>IV</w:t>
      </w:r>
    </w:p>
    <w:p w:rsidR="00540D1E" w:rsidRPr="00693A3D" w:rsidRDefault="00540D1E" w:rsidP="00B00A93">
      <w:pPr>
        <w:pStyle w:val="ConsPlusNormal"/>
        <w:jc w:val="center"/>
        <w:rPr>
          <w:rFonts w:ascii="Times New Roman" w:hAnsi="Times New Roman" w:cs="Times New Roman"/>
          <w:sz w:val="28"/>
          <w:szCs w:val="28"/>
        </w:rPr>
      </w:pPr>
      <w:r w:rsidRPr="00162F98">
        <w:rPr>
          <w:rFonts w:ascii="Times New Roman" w:hAnsi="Times New Roman" w:cs="Times New Roman"/>
          <w:sz w:val="28"/>
          <w:szCs w:val="28"/>
          <w:highlight w:val="yellow"/>
        </w:rPr>
        <w:t>Выплаты стимулирующего характера, порядок и условия их установления</w:t>
      </w:r>
    </w:p>
    <w:p w:rsidR="00540D1E" w:rsidRPr="00693A3D" w:rsidRDefault="00540D1E" w:rsidP="00B00A93">
      <w:pPr>
        <w:pStyle w:val="ConsPlusNormal"/>
        <w:jc w:val="both"/>
        <w:rPr>
          <w:rFonts w:ascii="Times New Roman" w:hAnsi="Times New Roman" w:cs="Times New Roman"/>
          <w:sz w:val="28"/>
          <w:szCs w:val="28"/>
        </w:rPr>
      </w:pPr>
    </w:p>
    <w:p w:rsidR="00540D1E" w:rsidRPr="00693A3D" w:rsidRDefault="00540D1E" w:rsidP="00874D3C">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 xml:space="preserve">28. </w:t>
      </w:r>
      <w:proofErr w:type="gramStart"/>
      <w:r w:rsidRPr="00693A3D">
        <w:rPr>
          <w:rFonts w:ascii="Times New Roman" w:hAnsi="Times New Roman" w:cs="Times New Roman"/>
          <w:sz w:val="28"/>
          <w:szCs w:val="28"/>
        </w:rPr>
        <w:t>Выплаты</w:t>
      </w:r>
      <w:r>
        <w:rPr>
          <w:rFonts w:ascii="Times New Roman" w:hAnsi="Times New Roman" w:cs="Times New Roman"/>
          <w:sz w:val="28"/>
          <w:szCs w:val="28"/>
        </w:rPr>
        <w:t xml:space="preserve"> </w:t>
      </w:r>
      <w:r w:rsidRPr="00693A3D">
        <w:rPr>
          <w:rFonts w:ascii="Times New Roman" w:hAnsi="Times New Roman" w:cs="Times New Roman"/>
          <w:sz w:val="28"/>
          <w:szCs w:val="28"/>
        </w:rPr>
        <w:t xml:space="preserve">стимулирующего характера, размеры и условия их применения устанавливаются соглашениями, локальными нормативными актами </w:t>
      </w:r>
      <w:r w:rsidR="00162F98">
        <w:rPr>
          <w:rFonts w:ascii="Times New Roman" w:hAnsi="Times New Roman" w:cs="Times New Roman"/>
          <w:sz w:val="28"/>
          <w:szCs w:val="28"/>
        </w:rPr>
        <w:t>учреждения</w:t>
      </w:r>
      <w:r w:rsidR="00162F98" w:rsidRPr="00693A3D">
        <w:rPr>
          <w:rFonts w:ascii="Times New Roman" w:hAnsi="Times New Roman" w:cs="Times New Roman"/>
          <w:sz w:val="28"/>
          <w:szCs w:val="28"/>
        </w:rPr>
        <w:t xml:space="preserve"> </w:t>
      </w:r>
      <w:r w:rsidRPr="00693A3D">
        <w:rPr>
          <w:rFonts w:ascii="Times New Roman" w:hAnsi="Times New Roman" w:cs="Times New Roman"/>
          <w:sz w:val="28"/>
          <w:szCs w:val="28"/>
        </w:rPr>
        <w:t>в соответствии с Перечнем видов выплат компенсирующего и стимулирующего характера в государственных учреждениях Ненецкого автономного округа, утвержденным Администрацией Ненецкого автономного округа, показателями и критериями оценки деятельности работников, утверждаемыми бюджетной организацией, и закрепляются в Положении об оплате труда.</w:t>
      </w:r>
      <w:proofErr w:type="gramEnd"/>
    </w:p>
    <w:p w:rsidR="00540D1E" w:rsidRPr="00693A3D" w:rsidRDefault="00540D1E" w:rsidP="00874D3C">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 xml:space="preserve">Перечень стимулирующих выплат, установленных </w:t>
      </w:r>
      <w:r w:rsidR="00162F98">
        <w:rPr>
          <w:rFonts w:ascii="Times New Roman" w:hAnsi="Times New Roman" w:cs="Times New Roman"/>
          <w:sz w:val="28"/>
          <w:szCs w:val="28"/>
        </w:rPr>
        <w:t>учреждением</w:t>
      </w:r>
      <w:r w:rsidRPr="00693A3D">
        <w:rPr>
          <w:rFonts w:ascii="Times New Roman" w:hAnsi="Times New Roman" w:cs="Times New Roman"/>
          <w:sz w:val="28"/>
          <w:szCs w:val="28"/>
        </w:rPr>
        <w:t>, должен отвечать целям и задачам, определенным уставом бюджетной организации, а также показателям эффективности ее деятельности.</w:t>
      </w:r>
    </w:p>
    <w:p w:rsidR="00540D1E" w:rsidRPr="00693A3D" w:rsidRDefault="00540D1E" w:rsidP="00874D3C">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29. Размеры выплат стимулирующего характера устанавливаются в процентном отношении к должностному окладу или в абсолютном значении.</w:t>
      </w:r>
    </w:p>
    <w:p w:rsidR="00540D1E" w:rsidRPr="00693A3D" w:rsidRDefault="00540D1E" w:rsidP="004B168F">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 xml:space="preserve">30. В </w:t>
      </w:r>
      <w:r w:rsidR="00162F98">
        <w:rPr>
          <w:rFonts w:ascii="Times New Roman" w:hAnsi="Times New Roman" w:cs="Times New Roman"/>
          <w:sz w:val="28"/>
          <w:szCs w:val="28"/>
        </w:rPr>
        <w:t>учреждении</w:t>
      </w:r>
      <w:r w:rsidR="00162F98" w:rsidRPr="00693A3D">
        <w:rPr>
          <w:rFonts w:ascii="Times New Roman" w:hAnsi="Times New Roman" w:cs="Times New Roman"/>
          <w:sz w:val="28"/>
          <w:szCs w:val="28"/>
        </w:rPr>
        <w:t xml:space="preserve"> </w:t>
      </w:r>
      <w:r w:rsidRPr="00693A3D">
        <w:rPr>
          <w:rFonts w:ascii="Times New Roman" w:hAnsi="Times New Roman" w:cs="Times New Roman"/>
          <w:sz w:val="28"/>
          <w:szCs w:val="28"/>
        </w:rPr>
        <w:t xml:space="preserve">устанавливается перечень видов выплат </w:t>
      </w:r>
      <w:r w:rsidRPr="00162F98">
        <w:rPr>
          <w:rFonts w:ascii="Times New Roman" w:hAnsi="Times New Roman" w:cs="Times New Roman"/>
          <w:sz w:val="28"/>
          <w:szCs w:val="28"/>
        </w:rPr>
        <w:t>стимулирующего характера</w:t>
      </w:r>
      <w:r w:rsidRPr="00693A3D">
        <w:rPr>
          <w:rFonts w:ascii="Times New Roman" w:hAnsi="Times New Roman" w:cs="Times New Roman"/>
          <w:sz w:val="28"/>
          <w:szCs w:val="28"/>
        </w:rPr>
        <w:t>, в том числе:</w:t>
      </w:r>
    </w:p>
    <w:p w:rsidR="00540D1E" w:rsidRPr="00F628B1" w:rsidRDefault="00540D1E" w:rsidP="00F628B1">
      <w:pPr>
        <w:pStyle w:val="ConsPlusNormal"/>
        <w:ind w:firstLine="709"/>
        <w:jc w:val="both"/>
        <w:rPr>
          <w:rFonts w:ascii="Times New Roman" w:hAnsi="Times New Roman" w:cs="Times New Roman"/>
          <w:sz w:val="28"/>
          <w:szCs w:val="28"/>
        </w:rPr>
      </w:pPr>
      <w:r w:rsidRPr="00F628B1">
        <w:rPr>
          <w:rFonts w:ascii="Times New Roman" w:hAnsi="Times New Roman" w:cs="Times New Roman"/>
          <w:sz w:val="28"/>
          <w:szCs w:val="28"/>
        </w:rPr>
        <w:t>1) выплаты за интенсивность и высокие результаты работы</w:t>
      </w:r>
      <w:r>
        <w:rPr>
          <w:rFonts w:ascii="Times New Roman" w:hAnsi="Times New Roman" w:cs="Times New Roman"/>
          <w:sz w:val="28"/>
          <w:szCs w:val="28"/>
        </w:rPr>
        <w:t xml:space="preserve">, </w:t>
      </w:r>
      <w:r w:rsidRPr="00F628B1">
        <w:rPr>
          <w:rFonts w:ascii="Times New Roman" w:hAnsi="Times New Roman" w:cs="Times New Roman"/>
          <w:sz w:val="28"/>
          <w:szCs w:val="28"/>
        </w:rPr>
        <w:t>выплаты</w:t>
      </w:r>
      <w:r w:rsidR="00162F98">
        <w:rPr>
          <w:rFonts w:ascii="Times New Roman" w:hAnsi="Times New Roman" w:cs="Times New Roman"/>
          <w:sz w:val="28"/>
          <w:szCs w:val="28"/>
        </w:rPr>
        <w:t xml:space="preserve"> за качество выполняемых работ;</w:t>
      </w:r>
    </w:p>
    <w:p w:rsidR="00540D1E" w:rsidRPr="00693A3D" w:rsidRDefault="00540D1E" w:rsidP="00DD2342">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2) выплаты за стаж работы;</w:t>
      </w:r>
    </w:p>
    <w:p w:rsidR="00540D1E" w:rsidRPr="00693A3D"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3) премиальные выплаты по итогам работы (месяц, квартал, год);</w:t>
      </w:r>
    </w:p>
    <w:p w:rsidR="00540D1E" w:rsidRPr="00693A3D"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4) премиальная выплата за выполнение особо важных и сложных работ;</w:t>
      </w:r>
    </w:p>
    <w:p w:rsidR="00540D1E" w:rsidRPr="00693A3D"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5) выплаты за наличие ученых степеней, почетных званий;</w:t>
      </w:r>
    </w:p>
    <w:p w:rsidR="00540D1E" w:rsidRPr="00693A3D"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6) выплаты молодым специалистам;</w:t>
      </w:r>
    </w:p>
    <w:p w:rsidR="00540D1E"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7)выплаты за высокое профессиональное мастерство (категории, классность)</w:t>
      </w:r>
      <w:r w:rsidR="006171DB">
        <w:rPr>
          <w:rFonts w:ascii="Times New Roman" w:hAnsi="Times New Roman" w:cs="Times New Roman"/>
          <w:sz w:val="28"/>
          <w:szCs w:val="28"/>
        </w:rPr>
        <w:t>:</w:t>
      </w:r>
    </w:p>
    <w:p w:rsidR="006171DB" w:rsidRDefault="006171DB" w:rsidP="00B00A9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высшая квалификационная категория – до 30 процентов;</w:t>
      </w:r>
    </w:p>
    <w:p w:rsidR="006171DB" w:rsidRDefault="006171DB" w:rsidP="00B00A9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первая квалификационная категория – до 20 процентов.</w:t>
      </w:r>
    </w:p>
    <w:p w:rsidR="006171DB" w:rsidRPr="00693A3D" w:rsidRDefault="006171DB" w:rsidP="00B00A93">
      <w:pPr>
        <w:pStyle w:val="ConsPlusNormal"/>
        <w:ind w:firstLine="708"/>
        <w:jc w:val="both"/>
        <w:rPr>
          <w:rFonts w:ascii="Times New Roman" w:hAnsi="Times New Roman" w:cs="Times New Roman"/>
          <w:sz w:val="28"/>
          <w:szCs w:val="28"/>
        </w:rPr>
      </w:pPr>
    </w:p>
    <w:p w:rsidR="00540D1E" w:rsidRPr="00693A3D" w:rsidRDefault="00540D1E" w:rsidP="007D0522">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 xml:space="preserve">31. Основанием начисления премиальных выплат служат экономические показатели в целом по </w:t>
      </w:r>
      <w:r w:rsidR="00951145">
        <w:rPr>
          <w:rFonts w:ascii="Times New Roman" w:hAnsi="Times New Roman" w:cs="Times New Roman"/>
          <w:sz w:val="28"/>
          <w:szCs w:val="28"/>
        </w:rPr>
        <w:t>учреждению</w:t>
      </w:r>
      <w:r w:rsidR="00951145" w:rsidRPr="00693A3D">
        <w:rPr>
          <w:rFonts w:ascii="Times New Roman" w:hAnsi="Times New Roman" w:cs="Times New Roman"/>
          <w:sz w:val="28"/>
          <w:szCs w:val="28"/>
        </w:rPr>
        <w:t xml:space="preserve"> </w:t>
      </w:r>
      <w:r w:rsidRPr="00693A3D">
        <w:rPr>
          <w:rFonts w:ascii="Times New Roman" w:hAnsi="Times New Roman" w:cs="Times New Roman"/>
          <w:sz w:val="28"/>
          <w:szCs w:val="28"/>
        </w:rPr>
        <w:t>и показатели, достигнутые при выполнении государственного задания.</w:t>
      </w:r>
    </w:p>
    <w:p w:rsidR="00540D1E" w:rsidRPr="00693A3D" w:rsidRDefault="00540D1E" w:rsidP="007D0522">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 xml:space="preserve">Система факторов, служащих основанием для назначения премиальных выплат, формируется для разных категорий работников с учетом выполняемой работы, порядка учета и нормирования результатов работы </w:t>
      </w:r>
      <w:r w:rsidRPr="00693A3D">
        <w:rPr>
          <w:rFonts w:ascii="Times New Roman" w:hAnsi="Times New Roman" w:cs="Times New Roman"/>
          <w:sz w:val="28"/>
          <w:szCs w:val="28"/>
        </w:rPr>
        <w:lastRenderedPageBreak/>
        <w:t>различных категорий сотрудников.</w:t>
      </w:r>
    </w:p>
    <w:p w:rsidR="00540D1E" w:rsidRPr="00693A3D" w:rsidRDefault="00540D1E" w:rsidP="007D0522">
      <w:pPr>
        <w:pStyle w:val="ConsPlusNormal"/>
        <w:ind w:firstLine="709"/>
        <w:jc w:val="both"/>
        <w:rPr>
          <w:rFonts w:ascii="Times New Roman" w:hAnsi="Times New Roman" w:cs="Times New Roman"/>
          <w:sz w:val="28"/>
          <w:szCs w:val="28"/>
        </w:rPr>
      </w:pPr>
      <w:r w:rsidRPr="00693A3D">
        <w:rPr>
          <w:rFonts w:ascii="Times New Roman" w:hAnsi="Times New Roman" w:cs="Times New Roman"/>
          <w:sz w:val="28"/>
          <w:szCs w:val="28"/>
        </w:rPr>
        <w:t>Условия назначения премиальных выплат должны учитывать систему оценки объема, качества и эффективности оказываемого вида услуг, которые строятся исходя из подхода, основанного на учете конечных результатов, и включают набор унифицированных показателей, имеющих количественное выражение.</w:t>
      </w:r>
    </w:p>
    <w:p w:rsidR="00540D1E" w:rsidRPr="00693A3D" w:rsidRDefault="00540D1E" w:rsidP="007D0522">
      <w:pPr>
        <w:pStyle w:val="ConsPlusNormal"/>
        <w:ind w:firstLine="709"/>
        <w:jc w:val="both"/>
        <w:rPr>
          <w:rFonts w:ascii="Times New Roman" w:hAnsi="Times New Roman" w:cs="Times New Roman"/>
          <w:sz w:val="28"/>
          <w:szCs w:val="28"/>
        </w:rPr>
      </w:pPr>
      <w:r w:rsidRPr="00693A3D">
        <w:rPr>
          <w:rFonts w:ascii="Times New Roman" w:hAnsi="Times New Roman" w:cs="Times New Roman"/>
          <w:sz w:val="28"/>
          <w:szCs w:val="28"/>
        </w:rPr>
        <w:t xml:space="preserve">32. Выплата </w:t>
      </w:r>
      <w:r w:rsidRPr="00951145">
        <w:rPr>
          <w:rFonts w:ascii="Times New Roman" w:hAnsi="Times New Roman" w:cs="Times New Roman"/>
          <w:sz w:val="28"/>
          <w:szCs w:val="28"/>
        </w:rPr>
        <w:t>стимулирующей надбавки</w:t>
      </w:r>
      <w:r w:rsidRPr="00693A3D">
        <w:rPr>
          <w:rFonts w:ascii="Times New Roman" w:hAnsi="Times New Roman" w:cs="Times New Roman"/>
          <w:sz w:val="28"/>
          <w:szCs w:val="28"/>
        </w:rPr>
        <w:t xml:space="preserve"> за </w:t>
      </w:r>
      <w:r w:rsidRPr="00C6789D">
        <w:rPr>
          <w:rFonts w:ascii="Times New Roman" w:hAnsi="Times New Roman" w:cs="Times New Roman"/>
          <w:sz w:val="28"/>
          <w:szCs w:val="28"/>
          <w:highlight w:val="yellow"/>
        </w:rPr>
        <w:t>стаж работы  осуществляется:</w:t>
      </w:r>
    </w:p>
    <w:p w:rsidR="00540D1E" w:rsidRPr="00693A3D" w:rsidRDefault="00540D1E" w:rsidP="009B6BAE">
      <w:pPr>
        <w:pStyle w:val="ConsPlusNormal"/>
        <w:ind w:firstLine="709"/>
        <w:jc w:val="both"/>
        <w:rPr>
          <w:rFonts w:ascii="Times New Roman" w:hAnsi="Times New Roman" w:cs="Times New Roman"/>
          <w:sz w:val="28"/>
          <w:szCs w:val="28"/>
        </w:rPr>
      </w:pPr>
      <w:r w:rsidRPr="00693A3D">
        <w:rPr>
          <w:rFonts w:ascii="Times New Roman" w:hAnsi="Times New Roman" w:cs="Times New Roman"/>
          <w:sz w:val="28"/>
          <w:szCs w:val="28"/>
        </w:rPr>
        <w:t xml:space="preserve">1) </w:t>
      </w:r>
      <w:r w:rsidRPr="00C6789D">
        <w:rPr>
          <w:rFonts w:ascii="Times New Roman" w:hAnsi="Times New Roman" w:cs="Times New Roman"/>
          <w:sz w:val="28"/>
          <w:szCs w:val="28"/>
          <w:highlight w:val="yellow"/>
        </w:rPr>
        <w:t>педагогическим работникам</w:t>
      </w:r>
      <w:r w:rsidRPr="00693A3D">
        <w:rPr>
          <w:rFonts w:ascii="Times New Roman" w:hAnsi="Times New Roman" w:cs="Times New Roman"/>
          <w:sz w:val="28"/>
          <w:szCs w:val="28"/>
        </w:rPr>
        <w:t xml:space="preserve"> бюджетных организаций, осуществляющих образовательную деятельность – с учетом фактической продолжительности рабочего времени (ставки заработной платы) в размере:</w:t>
      </w:r>
    </w:p>
    <w:p w:rsidR="00540D1E" w:rsidRPr="00693A3D" w:rsidRDefault="00540D1E" w:rsidP="009B6BAE">
      <w:pPr>
        <w:autoSpaceDE w:val="0"/>
        <w:autoSpaceDN w:val="0"/>
        <w:adjustRightInd w:val="0"/>
        <w:spacing w:after="0" w:line="240" w:lineRule="auto"/>
        <w:ind w:firstLine="709"/>
        <w:jc w:val="both"/>
        <w:rPr>
          <w:rFonts w:ascii="Times New Roman" w:hAnsi="Times New Roman"/>
          <w:sz w:val="28"/>
          <w:szCs w:val="28"/>
        </w:rPr>
      </w:pPr>
      <w:r w:rsidRPr="00693A3D">
        <w:rPr>
          <w:rFonts w:ascii="Times New Roman" w:hAnsi="Times New Roman"/>
          <w:sz w:val="28"/>
          <w:szCs w:val="28"/>
        </w:rPr>
        <w:t>при стаже от 3 до 8 лет –</w:t>
      </w:r>
      <w:r w:rsidR="006171DB">
        <w:rPr>
          <w:rFonts w:ascii="Times New Roman" w:hAnsi="Times New Roman"/>
          <w:sz w:val="28"/>
          <w:szCs w:val="28"/>
        </w:rPr>
        <w:t xml:space="preserve"> до </w:t>
      </w:r>
      <w:r w:rsidRPr="00693A3D">
        <w:rPr>
          <w:rFonts w:ascii="Times New Roman" w:hAnsi="Times New Roman"/>
          <w:sz w:val="28"/>
          <w:szCs w:val="28"/>
        </w:rPr>
        <w:t>10 процентов;</w:t>
      </w:r>
    </w:p>
    <w:p w:rsidR="00540D1E" w:rsidRPr="00693A3D" w:rsidRDefault="00540D1E" w:rsidP="009B6BAE">
      <w:pPr>
        <w:autoSpaceDE w:val="0"/>
        <w:autoSpaceDN w:val="0"/>
        <w:adjustRightInd w:val="0"/>
        <w:spacing w:after="0" w:line="240" w:lineRule="auto"/>
        <w:ind w:firstLine="709"/>
        <w:jc w:val="both"/>
        <w:rPr>
          <w:rFonts w:ascii="Times New Roman" w:hAnsi="Times New Roman"/>
          <w:sz w:val="28"/>
          <w:szCs w:val="28"/>
        </w:rPr>
      </w:pPr>
      <w:r w:rsidRPr="00693A3D">
        <w:rPr>
          <w:rFonts w:ascii="Times New Roman" w:hAnsi="Times New Roman"/>
          <w:sz w:val="28"/>
          <w:szCs w:val="28"/>
        </w:rPr>
        <w:t>при стаже от 8 до 15 лет –</w:t>
      </w:r>
      <w:r w:rsidR="006171DB">
        <w:rPr>
          <w:rFonts w:ascii="Times New Roman" w:hAnsi="Times New Roman"/>
          <w:sz w:val="28"/>
          <w:szCs w:val="28"/>
        </w:rPr>
        <w:t xml:space="preserve"> до </w:t>
      </w:r>
      <w:r w:rsidRPr="00693A3D">
        <w:rPr>
          <w:rFonts w:ascii="Times New Roman" w:hAnsi="Times New Roman"/>
          <w:sz w:val="28"/>
          <w:szCs w:val="28"/>
        </w:rPr>
        <w:t>20 процентов;</w:t>
      </w:r>
    </w:p>
    <w:p w:rsidR="00540D1E" w:rsidRPr="00693A3D" w:rsidRDefault="00540D1E" w:rsidP="009B6BAE">
      <w:pPr>
        <w:autoSpaceDE w:val="0"/>
        <w:autoSpaceDN w:val="0"/>
        <w:adjustRightInd w:val="0"/>
        <w:spacing w:after="0" w:line="240" w:lineRule="auto"/>
        <w:ind w:firstLine="709"/>
        <w:jc w:val="both"/>
        <w:rPr>
          <w:rFonts w:ascii="Times New Roman" w:hAnsi="Times New Roman"/>
          <w:sz w:val="28"/>
          <w:szCs w:val="28"/>
        </w:rPr>
      </w:pPr>
      <w:r w:rsidRPr="00693A3D">
        <w:rPr>
          <w:rFonts w:ascii="Times New Roman" w:hAnsi="Times New Roman"/>
          <w:sz w:val="28"/>
          <w:szCs w:val="28"/>
        </w:rPr>
        <w:t>при стаже от 15 до 20 лет –</w:t>
      </w:r>
      <w:r w:rsidR="006171DB">
        <w:rPr>
          <w:rFonts w:ascii="Times New Roman" w:hAnsi="Times New Roman"/>
          <w:sz w:val="28"/>
          <w:szCs w:val="28"/>
        </w:rPr>
        <w:t xml:space="preserve"> до </w:t>
      </w:r>
      <w:r w:rsidRPr="00693A3D">
        <w:rPr>
          <w:rFonts w:ascii="Times New Roman" w:hAnsi="Times New Roman"/>
          <w:sz w:val="28"/>
          <w:szCs w:val="28"/>
        </w:rPr>
        <w:t>30 процентов;</w:t>
      </w:r>
    </w:p>
    <w:p w:rsidR="00540D1E" w:rsidRPr="00693A3D" w:rsidRDefault="00540D1E" w:rsidP="009B6BAE">
      <w:pPr>
        <w:autoSpaceDE w:val="0"/>
        <w:autoSpaceDN w:val="0"/>
        <w:adjustRightInd w:val="0"/>
        <w:spacing w:after="0" w:line="240" w:lineRule="auto"/>
        <w:ind w:firstLine="709"/>
        <w:jc w:val="both"/>
        <w:rPr>
          <w:rFonts w:ascii="Times New Roman" w:hAnsi="Times New Roman"/>
          <w:sz w:val="28"/>
          <w:szCs w:val="28"/>
        </w:rPr>
      </w:pPr>
      <w:r w:rsidRPr="00693A3D">
        <w:rPr>
          <w:rFonts w:ascii="Times New Roman" w:hAnsi="Times New Roman"/>
          <w:sz w:val="28"/>
          <w:szCs w:val="28"/>
        </w:rPr>
        <w:t>при стаже свыше 20 лет –</w:t>
      </w:r>
      <w:r w:rsidR="006171DB">
        <w:rPr>
          <w:rFonts w:ascii="Times New Roman" w:hAnsi="Times New Roman"/>
          <w:sz w:val="28"/>
          <w:szCs w:val="28"/>
        </w:rPr>
        <w:t xml:space="preserve"> до </w:t>
      </w:r>
      <w:r w:rsidRPr="00693A3D">
        <w:rPr>
          <w:rFonts w:ascii="Times New Roman" w:hAnsi="Times New Roman"/>
          <w:sz w:val="28"/>
          <w:szCs w:val="28"/>
        </w:rPr>
        <w:t>40 процентов.</w:t>
      </w:r>
    </w:p>
    <w:p w:rsidR="003015D3" w:rsidRPr="00693A3D" w:rsidRDefault="00162F98" w:rsidP="003015D3">
      <w:pPr>
        <w:pStyle w:val="ConsPlusNormal"/>
        <w:ind w:firstLine="709"/>
        <w:jc w:val="both"/>
        <w:rPr>
          <w:rFonts w:ascii="Times New Roman" w:hAnsi="Times New Roman" w:cs="Times New Roman"/>
          <w:sz w:val="28"/>
          <w:szCs w:val="28"/>
        </w:rPr>
      </w:pPr>
      <w:r>
        <w:rPr>
          <w:rFonts w:ascii="Times New Roman" w:hAnsi="Times New Roman"/>
          <w:sz w:val="28"/>
          <w:szCs w:val="28"/>
        </w:rPr>
        <w:t>2</w:t>
      </w:r>
      <w:r w:rsidR="00540D1E" w:rsidRPr="00693A3D">
        <w:rPr>
          <w:rFonts w:ascii="Times New Roman" w:hAnsi="Times New Roman"/>
          <w:sz w:val="28"/>
          <w:szCs w:val="28"/>
        </w:rPr>
        <w:t>) </w:t>
      </w:r>
      <w:r w:rsidR="00540D1E" w:rsidRPr="00C6789D">
        <w:rPr>
          <w:rFonts w:ascii="Times New Roman" w:hAnsi="Times New Roman"/>
          <w:sz w:val="28"/>
          <w:szCs w:val="28"/>
          <w:highlight w:val="yellow"/>
        </w:rPr>
        <w:t>иным работникам</w:t>
      </w:r>
      <w:r w:rsidR="003015D3" w:rsidRPr="00693A3D">
        <w:rPr>
          <w:rFonts w:ascii="Times New Roman" w:hAnsi="Times New Roman" w:cs="Times New Roman"/>
          <w:sz w:val="28"/>
          <w:szCs w:val="28"/>
        </w:rPr>
        <w:t>:</w:t>
      </w:r>
    </w:p>
    <w:p w:rsidR="003015D3" w:rsidRPr="00693A3D" w:rsidRDefault="003015D3" w:rsidP="003015D3">
      <w:pPr>
        <w:autoSpaceDE w:val="0"/>
        <w:autoSpaceDN w:val="0"/>
        <w:adjustRightInd w:val="0"/>
        <w:spacing w:after="0" w:line="240" w:lineRule="auto"/>
        <w:ind w:firstLine="709"/>
        <w:jc w:val="both"/>
        <w:rPr>
          <w:rFonts w:ascii="Times New Roman" w:hAnsi="Times New Roman"/>
          <w:sz w:val="28"/>
          <w:szCs w:val="28"/>
        </w:rPr>
      </w:pPr>
      <w:r w:rsidRPr="00693A3D">
        <w:rPr>
          <w:rFonts w:ascii="Times New Roman" w:hAnsi="Times New Roman"/>
          <w:sz w:val="28"/>
          <w:szCs w:val="28"/>
        </w:rPr>
        <w:t xml:space="preserve">при стаже от </w:t>
      </w:r>
      <w:r>
        <w:rPr>
          <w:rFonts w:ascii="Times New Roman" w:hAnsi="Times New Roman"/>
          <w:sz w:val="28"/>
          <w:szCs w:val="28"/>
        </w:rPr>
        <w:t>1</w:t>
      </w:r>
      <w:r w:rsidRPr="00693A3D">
        <w:rPr>
          <w:rFonts w:ascii="Times New Roman" w:hAnsi="Times New Roman"/>
          <w:sz w:val="28"/>
          <w:szCs w:val="28"/>
        </w:rPr>
        <w:t xml:space="preserve"> до </w:t>
      </w:r>
      <w:r>
        <w:rPr>
          <w:rFonts w:ascii="Times New Roman" w:hAnsi="Times New Roman"/>
          <w:sz w:val="28"/>
          <w:szCs w:val="28"/>
        </w:rPr>
        <w:t>5</w:t>
      </w:r>
      <w:r w:rsidRPr="00693A3D">
        <w:rPr>
          <w:rFonts w:ascii="Times New Roman" w:hAnsi="Times New Roman"/>
          <w:sz w:val="28"/>
          <w:szCs w:val="28"/>
        </w:rPr>
        <w:t xml:space="preserve"> лет –</w:t>
      </w:r>
      <w:r>
        <w:rPr>
          <w:rFonts w:ascii="Times New Roman" w:hAnsi="Times New Roman"/>
          <w:sz w:val="28"/>
          <w:szCs w:val="28"/>
        </w:rPr>
        <w:t xml:space="preserve"> до </w:t>
      </w:r>
      <w:r w:rsidRPr="00693A3D">
        <w:rPr>
          <w:rFonts w:ascii="Times New Roman" w:hAnsi="Times New Roman"/>
          <w:sz w:val="28"/>
          <w:szCs w:val="28"/>
        </w:rPr>
        <w:t>10 процентов;</w:t>
      </w:r>
    </w:p>
    <w:p w:rsidR="003015D3" w:rsidRPr="00693A3D" w:rsidRDefault="003015D3" w:rsidP="003015D3">
      <w:pPr>
        <w:autoSpaceDE w:val="0"/>
        <w:autoSpaceDN w:val="0"/>
        <w:adjustRightInd w:val="0"/>
        <w:spacing w:after="0" w:line="240" w:lineRule="auto"/>
        <w:ind w:firstLine="709"/>
        <w:jc w:val="both"/>
        <w:rPr>
          <w:rFonts w:ascii="Times New Roman" w:hAnsi="Times New Roman"/>
          <w:sz w:val="28"/>
          <w:szCs w:val="28"/>
        </w:rPr>
      </w:pPr>
      <w:r w:rsidRPr="00693A3D">
        <w:rPr>
          <w:rFonts w:ascii="Times New Roman" w:hAnsi="Times New Roman"/>
          <w:sz w:val="28"/>
          <w:szCs w:val="28"/>
        </w:rPr>
        <w:t xml:space="preserve">при стаже от </w:t>
      </w:r>
      <w:r>
        <w:rPr>
          <w:rFonts w:ascii="Times New Roman" w:hAnsi="Times New Roman"/>
          <w:sz w:val="28"/>
          <w:szCs w:val="28"/>
        </w:rPr>
        <w:t>5</w:t>
      </w:r>
      <w:r w:rsidRPr="00693A3D">
        <w:rPr>
          <w:rFonts w:ascii="Times New Roman" w:hAnsi="Times New Roman"/>
          <w:sz w:val="28"/>
          <w:szCs w:val="28"/>
        </w:rPr>
        <w:t xml:space="preserve"> до 1</w:t>
      </w:r>
      <w:r>
        <w:rPr>
          <w:rFonts w:ascii="Times New Roman" w:hAnsi="Times New Roman"/>
          <w:sz w:val="28"/>
          <w:szCs w:val="28"/>
        </w:rPr>
        <w:t>0</w:t>
      </w:r>
      <w:r w:rsidRPr="00693A3D">
        <w:rPr>
          <w:rFonts w:ascii="Times New Roman" w:hAnsi="Times New Roman"/>
          <w:sz w:val="28"/>
          <w:szCs w:val="28"/>
        </w:rPr>
        <w:t xml:space="preserve"> лет –</w:t>
      </w:r>
      <w:r>
        <w:rPr>
          <w:rFonts w:ascii="Times New Roman" w:hAnsi="Times New Roman"/>
          <w:sz w:val="28"/>
          <w:szCs w:val="28"/>
        </w:rPr>
        <w:t xml:space="preserve"> до </w:t>
      </w:r>
      <w:r>
        <w:rPr>
          <w:rFonts w:ascii="Times New Roman" w:hAnsi="Times New Roman"/>
          <w:sz w:val="28"/>
          <w:szCs w:val="28"/>
        </w:rPr>
        <w:t>15</w:t>
      </w:r>
      <w:r w:rsidRPr="00693A3D">
        <w:rPr>
          <w:rFonts w:ascii="Times New Roman" w:hAnsi="Times New Roman"/>
          <w:sz w:val="28"/>
          <w:szCs w:val="28"/>
        </w:rPr>
        <w:t xml:space="preserve"> процентов;</w:t>
      </w:r>
    </w:p>
    <w:p w:rsidR="003015D3" w:rsidRDefault="003015D3" w:rsidP="003015D3">
      <w:pPr>
        <w:autoSpaceDE w:val="0"/>
        <w:autoSpaceDN w:val="0"/>
        <w:adjustRightInd w:val="0"/>
        <w:spacing w:after="0" w:line="240" w:lineRule="auto"/>
        <w:ind w:firstLine="709"/>
        <w:jc w:val="both"/>
        <w:rPr>
          <w:rFonts w:ascii="Times New Roman" w:hAnsi="Times New Roman"/>
          <w:sz w:val="28"/>
          <w:szCs w:val="28"/>
        </w:rPr>
      </w:pPr>
      <w:r w:rsidRPr="00693A3D">
        <w:rPr>
          <w:rFonts w:ascii="Times New Roman" w:hAnsi="Times New Roman"/>
          <w:sz w:val="28"/>
          <w:szCs w:val="28"/>
        </w:rPr>
        <w:t>при стаже от 1</w:t>
      </w:r>
      <w:r>
        <w:rPr>
          <w:rFonts w:ascii="Times New Roman" w:hAnsi="Times New Roman"/>
          <w:sz w:val="28"/>
          <w:szCs w:val="28"/>
        </w:rPr>
        <w:t>0</w:t>
      </w:r>
      <w:r w:rsidRPr="00693A3D">
        <w:rPr>
          <w:rFonts w:ascii="Times New Roman" w:hAnsi="Times New Roman"/>
          <w:sz w:val="28"/>
          <w:szCs w:val="28"/>
        </w:rPr>
        <w:t xml:space="preserve"> до </w:t>
      </w:r>
      <w:r>
        <w:rPr>
          <w:rFonts w:ascii="Times New Roman" w:hAnsi="Times New Roman"/>
          <w:sz w:val="28"/>
          <w:szCs w:val="28"/>
        </w:rPr>
        <w:t>15</w:t>
      </w:r>
      <w:r w:rsidRPr="00693A3D">
        <w:rPr>
          <w:rFonts w:ascii="Times New Roman" w:hAnsi="Times New Roman"/>
          <w:sz w:val="28"/>
          <w:szCs w:val="28"/>
        </w:rPr>
        <w:t xml:space="preserve"> лет –</w:t>
      </w:r>
      <w:r>
        <w:rPr>
          <w:rFonts w:ascii="Times New Roman" w:hAnsi="Times New Roman"/>
          <w:sz w:val="28"/>
          <w:szCs w:val="28"/>
        </w:rPr>
        <w:t xml:space="preserve"> до </w:t>
      </w:r>
      <w:r>
        <w:rPr>
          <w:rFonts w:ascii="Times New Roman" w:hAnsi="Times New Roman"/>
          <w:sz w:val="28"/>
          <w:szCs w:val="28"/>
        </w:rPr>
        <w:t>2</w:t>
      </w:r>
      <w:r w:rsidRPr="00693A3D">
        <w:rPr>
          <w:rFonts w:ascii="Times New Roman" w:hAnsi="Times New Roman"/>
          <w:sz w:val="28"/>
          <w:szCs w:val="28"/>
        </w:rPr>
        <w:t>0 процентов;</w:t>
      </w:r>
    </w:p>
    <w:p w:rsidR="003015D3" w:rsidRPr="00693A3D" w:rsidRDefault="003015D3" w:rsidP="003015D3">
      <w:pPr>
        <w:autoSpaceDE w:val="0"/>
        <w:autoSpaceDN w:val="0"/>
        <w:adjustRightInd w:val="0"/>
        <w:spacing w:after="0" w:line="240" w:lineRule="auto"/>
        <w:ind w:firstLine="709"/>
        <w:jc w:val="both"/>
        <w:rPr>
          <w:rFonts w:ascii="Times New Roman" w:hAnsi="Times New Roman"/>
          <w:sz w:val="28"/>
          <w:szCs w:val="28"/>
        </w:rPr>
      </w:pPr>
      <w:r w:rsidRPr="00693A3D">
        <w:rPr>
          <w:rFonts w:ascii="Times New Roman" w:hAnsi="Times New Roman"/>
          <w:sz w:val="28"/>
          <w:szCs w:val="28"/>
        </w:rPr>
        <w:t xml:space="preserve">при стаже </w:t>
      </w:r>
      <w:r>
        <w:rPr>
          <w:rFonts w:ascii="Times New Roman" w:hAnsi="Times New Roman"/>
          <w:sz w:val="28"/>
          <w:szCs w:val="28"/>
        </w:rPr>
        <w:t>свыше 15 лет – 30 процентов.</w:t>
      </w:r>
    </w:p>
    <w:p w:rsidR="00540D1E" w:rsidRDefault="003015D3" w:rsidP="009B6BAE">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highlight w:val="yellow"/>
          <w:lang w:eastAsia="en-US"/>
        </w:rPr>
        <w:t xml:space="preserve">3) </w:t>
      </w:r>
      <w:r w:rsidR="00540D1E" w:rsidRPr="00C6789D">
        <w:rPr>
          <w:rFonts w:ascii="Times New Roman" w:hAnsi="Times New Roman"/>
          <w:sz w:val="28"/>
          <w:szCs w:val="28"/>
          <w:highlight w:val="yellow"/>
          <w:lang w:eastAsia="en-US"/>
        </w:rPr>
        <w:t xml:space="preserve">Стимулирующая надбавка за стаж работы руководителям </w:t>
      </w:r>
      <w:r w:rsidR="00162F98" w:rsidRPr="00C6789D">
        <w:rPr>
          <w:rFonts w:ascii="Times New Roman" w:hAnsi="Times New Roman"/>
          <w:sz w:val="28"/>
          <w:szCs w:val="28"/>
          <w:highlight w:val="yellow"/>
        </w:rPr>
        <w:t>учреждения</w:t>
      </w:r>
      <w:r w:rsidR="00540D1E" w:rsidRPr="00C6789D">
        <w:rPr>
          <w:rFonts w:ascii="Times New Roman" w:hAnsi="Times New Roman"/>
          <w:sz w:val="28"/>
          <w:szCs w:val="28"/>
          <w:highlight w:val="yellow"/>
          <w:lang w:eastAsia="en-US"/>
        </w:rPr>
        <w:t>, их заместителям и главным бухгалтерам не устанавливается</w:t>
      </w:r>
      <w:r w:rsidR="00540D1E" w:rsidRPr="00693A3D">
        <w:rPr>
          <w:rFonts w:ascii="Times New Roman" w:hAnsi="Times New Roman"/>
          <w:sz w:val="28"/>
          <w:szCs w:val="28"/>
          <w:lang w:eastAsia="en-US"/>
        </w:rPr>
        <w:t>.</w:t>
      </w:r>
    </w:p>
    <w:p w:rsidR="003015D3" w:rsidRPr="00693A3D" w:rsidRDefault="003015D3" w:rsidP="009B6BAE">
      <w:pPr>
        <w:autoSpaceDE w:val="0"/>
        <w:autoSpaceDN w:val="0"/>
        <w:adjustRightInd w:val="0"/>
        <w:spacing w:after="0" w:line="240" w:lineRule="auto"/>
        <w:ind w:firstLine="709"/>
        <w:jc w:val="both"/>
        <w:rPr>
          <w:rFonts w:ascii="Times New Roman" w:hAnsi="Times New Roman"/>
          <w:sz w:val="28"/>
          <w:szCs w:val="28"/>
        </w:rPr>
      </w:pPr>
      <w:r w:rsidRPr="00693A3D">
        <w:rPr>
          <w:rFonts w:ascii="Times New Roman" w:hAnsi="Times New Roman"/>
          <w:sz w:val="28"/>
          <w:szCs w:val="28"/>
          <w:lang w:eastAsia="en-US"/>
        </w:rPr>
        <w:t>Стимулирующая надбавка за стаж работы устанавливается по основному месту работы</w:t>
      </w:r>
    </w:p>
    <w:p w:rsidR="00540D1E" w:rsidRPr="00693A3D" w:rsidRDefault="00540D1E" w:rsidP="00CA78E0">
      <w:pPr>
        <w:pStyle w:val="ConsPlusNormal"/>
        <w:ind w:firstLine="709"/>
        <w:jc w:val="both"/>
        <w:rPr>
          <w:rFonts w:ascii="Times New Roman" w:hAnsi="Times New Roman" w:cs="Times New Roman"/>
          <w:sz w:val="28"/>
          <w:szCs w:val="28"/>
        </w:rPr>
      </w:pPr>
      <w:r w:rsidRPr="00693A3D">
        <w:rPr>
          <w:rFonts w:ascii="Times New Roman" w:hAnsi="Times New Roman" w:cs="Times New Roman"/>
          <w:sz w:val="28"/>
          <w:szCs w:val="28"/>
        </w:rPr>
        <w:t>Особенности включения отдельных периодов работы в стаж работы педагогических работников определены Приложением № 3</w:t>
      </w:r>
      <w:r w:rsidR="0009427D">
        <w:rPr>
          <w:rFonts w:ascii="Times New Roman" w:hAnsi="Times New Roman" w:cs="Times New Roman"/>
          <w:sz w:val="28"/>
          <w:szCs w:val="28"/>
        </w:rPr>
        <w:t xml:space="preserve"> к </w:t>
      </w:r>
      <w:r w:rsidRPr="00693A3D">
        <w:rPr>
          <w:rFonts w:ascii="Times New Roman" w:hAnsi="Times New Roman" w:cs="Times New Roman"/>
          <w:sz w:val="28"/>
          <w:szCs w:val="28"/>
        </w:rPr>
        <w:t>приказу Департамента образования, культуры и спорта Ненецкого автономного округа «Об оплате труда работников государственных организаций, подведомственных Департаменту образования, культуры и спорта Ненецкого автономного округа».</w:t>
      </w:r>
    </w:p>
    <w:p w:rsidR="00540D1E" w:rsidRPr="00693A3D" w:rsidRDefault="00540D1E" w:rsidP="00B45417">
      <w:pPr>
        <w:pStyle w:val="ConsPlusNormal"/>
        <w:ind w:firstLine="540"/>
        <w:jc w:val="both"/>
        <w:rPr>
          <w:rFonts w:ascii="Times New Roman" w:hAnsi="Times New Roman" w:cs="Times New Roman"/>
          <w:sz w:val="28"/>
          <w:szCs w:val="28"/>
        </w:rPr>
      </w:pPr>
      <w:r w:rsidRPr="00693A3D">
        <w:rPr>
          <w:rFonts w:ascii="Times New Roman" w:hAnsi="Times New Roman" w:cs="Times New Roman"/>
          <w:sz w:val="28"/>
          <w:szCs w:val="28"/>
        </w:rPr>
        <w:t>33. </w:t>
      </w:r>
      <w:proofErr w:type="gramStart"/>
      <w:r w:rsidRPr="00693A3D">
        <w:rPr>
          <w:rFonts w:ascii="Times New Roman" w:hAnsi="Times New Roman" w:cs="Times New Roman"/>
          <w:sz w:val="28"/>
          <w:szCs w:val="28"/>
        </w:rPr>
        <w:t>Выплаты молодым специалистам осуществляются в размере до 30 процентов, а окончившим профессиональную образовательную организацию или образовательную организацию высшего образования с отличием –</w:t>
      </w:r>
      <w:r w:rsidR="006171DB">
        <w:rPr>
          <w:rFonts w:ascii="Times New Roman" w:hAnsi="Times New Roman" w:cs="Times New Roman"/>
          <w:sz w:val="28"/>
          <w:szCs w:val="28"/>
        </w:rPr>
        <w:t xml:space="preserve"> </w:t>
      </w:r>
      <w:r w:rsidRPr="00693A3D">
        <w:rPr>
          <w:rFonts w:ascii="Times New Roman" w:hAnsi="Times New Roman" w:cs="Times New Roman"/>
          <w:sz w:val="28"/>
          <w:szCs w:val="28"/>
        </w:rPr>
        <w:t>до 40 процентов от должностного оклада.</w:t>
      </w:r>
      <w:proofErr w:type="gramEnd"/>
    </w:p>
    <w:p w:rsidR="00540D1E" w:rsidRPr="00693A3D" w:rsidRDefault="00540D1E" w:rsidP="007D0522">
      <w:pPr>
        <w:pStyle w:val="ConsPlusNormal"/>
        <w:ind w:firstLine="709"/>
        <w:jc w:val="both"/>
        <w:rPr>
          <w:rFonts w:ascii="Times New Roman" w:hAnsi="Times New Roman" w:cs="Times New Roman"/>
          <w:sz w:val="28"/>
          <w:szCs w:val="28"/>
        </w:rPr>
      </w:pPr>
      <w:proofErr w:type="gramStart"/>
      <w:r w:rsidRPr="00693A3D">
        <w:rPr>
          <w:rFonts w:ascii="Times New Roman" w:hAnsi="Times New Roman" w:cs="Times New Roman"/>
          <w:sz w:val="28"/>
          <w:szCs w:val="28"/>
        </w:rPr>
        <w:t>Под молодыми специалистами в настоящем пункте понимаются лица в возрасте до тридцати лет, получившие среднее профессиональное или высшее образование по направлению деятельности бюджетной организации, и принятым на работу по полученным профессии, специальности или направлению подготовки.</w:t>
      </w:r>
      <w:proofErr w:type="gramEnd"/>
    </w:p>
    <w:p w:rsidR="00540D1E" w:rsidRPr="00693A3D" w:rsidRDefault="00540D1E" w:rsidP="007D0522">
      <w:pPr>
        <w:pStyle w:val="ConsPlusNormal"/>
        <w:ind w:firstLine="709"/>
        <w:jc w:val="both"/>
        <w:rPr>
          <w:rFonts w:ascii="Times New Roman" w:hAnsi="Times New Roman" w:cs="Times New Roman"/>
          <w:sz w:val="28"/>
          <w:szCs w:val="28"/>
        </w:rPr>
      </w:pPr>
      <w:r w:rsidRPr="00693A3D">
        <w:rPr>
          <w:rFonts w:ascii="Times New Roman" w:hAnsi="Times New Roman" w:cs="Times New Roman"/>
          <w:sz w:val="28"/>
          <w:szCs w:val="28"/>
        </w:rPr>
        <w:t>Указанные выплаты устанавливаются по основному месту работы сроком на три года со дня заключения трудового договора, за исключением следующих случаев:</w:t>
      </w:r>
    </w:p>
    <w:p w:rsidR="00540D1E" w:rsidRPr="00693A3D" w:rsidRDefault="00540D1E" w:rsidP="007D0522">
      <w:pPr>
        <w:pStyle w:val="ConsPlusNormal"/>
        <w:ind w:firstLine="709"/>
        <w:jc w:val="both"/>
        <w:rPr>
          <w:rFonts w:ascii="Times New Roman" w:hAnsi="Times New Roman" w:cs="Times New Roman"/>
          <w:sz w:val="28"/>
          <w:szCs w:val="28"/>
        </w:rPr>
      </w:pPr>
      <w:r w:rsidRPr="00693A3D">
        <w:rPr>
          <w:rFonts w:ascii="Times New Roman" w:hAnsi="Times New Roman" w:cs="Times New Roman"/>
          <w:sz w:val="28"/>
          <w:szCs w:val="28"/>
        </w:rPr>
        <w:t xml:space="preserve">молодым специалистам, не приступившим к работе в год окончания образовательной организации, выплата устанавливается со дня заключения трудового договора до истечения трех лет после окончания образовательной </w:t>
      </w:r>
      <w:r w:rsidRPr="00693A3D">
        <w:rPr>
          <w:rFonts w:ascii="Times New Roman" w:hAnsi="Times New Roman" w:cs="Times New Roman"/>
          <w:sz w:val="28"/>
          <w:szCs w:val="28"/>
        </w:rPr>
        <w:lastRenderedPageBreak/>
        <w:t>организации;</w:t>
      </w:r>
    </w:p>
    <w:p w:rsidR="00540D1E" w:rsidRPr="00693A3D" w:rsidRDefault="00540D1E" w:rsidP="007D0522">
      <w:pPr>
        <w:pStyle w:val="ConsPlusNormal"/>
        <w:ind w:firstLine="709"/>
        <w:jc w:val="both"/>
        <w:rPr>
          <w:rFonts w:ascii="Times New Roman" w:hAnsi="Times New Roman" w:cs="Times New Roman"/>
          <w:sz w:val="28"/>
          <w:szCs w:val="28"/>
        </w:rPr>
      </w:pPr>
      <w:proofErr w:type="gramStart"/>
      <w:r w:rsidRPr="00693A3D">
        <w:rPr>
          <w:rFonts w:ascii="Times New Roman" w:hAnsi="Times New Roman" w:cs="Times New Roman"/>
          <w:sz w:val="28"/>
          <w:szCs w:val="28"/>
        </w:rPr>
        <w:t>молодым специалистам, не приступившим к работе в год окончания образовательной организации в связи с беременностью и родами, уходом за ребенком до достижения им возраста трех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выплата устанавливается сроком</w:t>
      </w:r>
      <w:proofErr w:type="gramEnd"/>
      <w:r w:rsidRPr="00693A3D">
        <w:rPr>
          <w:rFonts w:ascii="Times New Roman" w:hAnsi="Times New Roman" w:cs="Times New Roman"/>
          <w:sz w:val="28"/>
          <w:szCs w:val="28"/>
        </w:rPr>
        <w:t xml:space="preserve"> на три года со дня заключения трудового договора при условии представления документов, подтверждающих указанные периоды, и трудоустройства в течение трех месяцев после их окончания. В случае</w:t>
      </w:r>
      <w:proofErr w:type="gramStart"/>
      <w:r w:rsidRPr="00693A3D">
        <w:rPr>
          <w:rFonts w:ascii="Times New Roman" w:hAnsi="Times New Roman" w:cs="Times New Roman"/>
          <w:sz w:val="28"/>
          <w:szCs w:val="28"/>
        </w:rPr>
        <w:t>,</w:t>
      </w:r>
      <w:proofErr w:type="gramEnd"/>
      <w:r w:rsidRPr="00693A3D">
        <w:rPr>
          <w:rFonts w:ascii="Times New Roman" w:hAnsi="Times New Roman" w:cs="Times New Roman"/>
          <w:sz w:val="28"/>
          <w:szCs w:val="28"/>
        </w:rPr>
        <w:t xml:space="preserve"> если молодой специалист приступил к работе по истечении трех месяцев после окончания указанных периодов, выплата устанавливается со дня заключения трудового договора до истечения трех лет после окончания указанных периодов;</w:t>
      </w:r>
    </w:p>
    <w:p w:rsidR="00540D1E" w:rsidRPr="00693A3D" w:rsidRDefault="00540D1E" w:rsidP="007D0522">
      <w:pPr>
        <w:pStyle w:val="ConsPlusNormal"/>
        <w:ind w:firstLine="709"/>
        <w:jc w:val="both"/>
        <w:rPr>
          <w:rFonts w:ascii="Times New Roman" w:hAnsi="Times New Roman" w:cs="Times New Roman"/>
          <w:sz w:val="28"/>
          <w:szCs w:val="28"/>
        </w:rPr>
      </w:pPr>
      <w:r w:rsidRPr="00693A3D">
        <w:rPr>
          <w:rFonts w:ascii="Times New Roman" w:hAnsi="Times New Roman" w:cs="Times New Roman"/>
          <w:sz w:val="28"/>
          <w:szCs w:val="28"/>
        </w:rPr>
        <w:t>молодым специалистам, которым указанная надбавка не была установлена до введения в бюджетной организации новой системы оплаты труда, предусмотренной настоящим Положением, выплата устанавливается со дня введения новой системы оплаты труда до истечения трех лет со дня заключения трудового договора.</w:t>
      </w:r>
    </w:p>
    <w:p w:rsidR="00540D1E" w:rsidRPr="00693A3D" w:rsidRDefault="00540D1E" w:rsidP="00543D30">
      <w:pPr>
        <w:pStyle w:val="ConsPlusNormal"/>
        <w:ind w:firstLine="709"/>
        <w:jc w:val="both"/>
        <w:rPr>
          <w:rFonts w:ascii="Times New Roman" w:hAnsi="Times New Roman" w:cs="Times New Roman"/>
          <w:sz w:val="28"/>
          <w:szCs w:val="28"/>
        </w:rPr>
      </w:pPr>
      <w:r w:rsidRPr="00693A3D">
        <w:rPr>
          <w:rFonts w:ascii="Times New Roman" w:hAnsi="Times New Roman" w:cs="Times New Roman"/>
          <w:sz w:val="28"/>
          <w:szCs w:val="28"/>
        </w:rPr>
        <w:t>Выплата молодым специалистам прекращается при достижении ими возраста 30 лет.</w:t>
      </w:r>
    </w:p>
    <w:p w:rsidR="00540D1E" w:rsidRPr="00693A3D" w:rsidRDefault="00540D1E" w:rsidP="006E53A3">
      <w:pPr>
        <w:pStyle w:val="ConsPlusNormal"/>
        <w:ind w:firstLine="708"/>
        <w:jc w:val="both"/>
        <w:rPr>
          <w:rFonts w:ascii="Times New Roman" w:hAnsi="Times New Roman" w:cs="Times New Roman"/>
          <w:sz w:val="28"/>
          <w:szCs w:val="28"/>
        </w:rPr>
      </w:pPr>
      <w:r w:rsidRPr="0009427D">
        <w:rPr>
          <w:rFonts w:ascii="Times New Roman" w:hAnsi="Times New Roman" w:cs="Times New Roman"/>
          <w:sz w:val="28"/>
          <w:szCs w:val="28"/>
        </w:rPr>
        <w:t>34. Размер ставки заработной платы педагогического работника увеличивается за наличие квалификационной категории.</w:t>
      </w:r>
    </w:p>
    <w:p w:rsidR="00540D1E" w:rsidRPr="00693A3D" w:rsidRDefault="00540D1E" w:rsidP="002F2148">
      <w:pPr>
        <w:pStyle w:val="ConsPlusNormal"/>
        <w:ind w:firstLine="709"/>
        <w:jc w:val="both"/>
        <w:rPr>
          <w:rFonts w:ascii="Times New Roman" w:hAnsi="Times New Roman" w:cs="Times New Roman"/>
          <w:sz w:val="28"/>
          <w:szCs w:val="28"/>
        </w:rPr>
      </w:pPr>
      <w:r w:rsidRPr="00693A3D">
        <w:rPr>
          <w:rFonts w:ascii="Times New Roman" w:hAnsi="Times New Roman" w:cs="Times New Roman"/>
          <w:sz w:val="28"/>
          <w:szCs w:val="28"/>
        </w:rPr>
        <w:t>3</w:t>
      </w:r>
      <w:r w:rsidR="006171DB">
        <w:rPr>
          <w:rFonts w:ascii="Times New Roman" w:hAnsi="Times New Roman" w:cs="Times New Roman"/>
          <w:sz w:val="28"/>
          <w:szCs w:val="28"/>
        </w:rPr>
        <w:t>5</w:t>
      </w:r>
      <w:r w:rsidRPr="00693A3D">
        <w:rPr>
          <w:rFonts w:ascii="Times New Roman" w:hAnsi="Times New Roman" w:cs="Times New Roman"/>
          <w:sz w:val="28"/>
          <w:szCs w:val="28"/>
        </w:rPr>
        <w:t>. Примерный перечень нарушений, при наличии которых премиальные выплаты не назначаются:</w:t>
      </w:r>
    </w:p>
    <w:p w:rsidR="00540D1E" w:rsidRPr="00693A3D" w:rsidRDefault="00540D1E" w:rsidP="002F2148">
      <w:pPr>
        <w:pStyle w:val="ConsPlusNormal"/>
        <w:ind w:firstLine="709"/>
        <w:jc w:val="both"/>
        <w:rPr>
          <w:rFonts w:ascii="Times New Roman" w:hAnsi="Times New Roman" w:cs="Times New Roman"/>
          <w:sz w:val="28"/>
          <w:szCs w:val="28"/>
        </w:rPr>
      </w:pPr>
      <w:proofErr w:type="gramStart"/>
      <w:r w:rsidRPr="00693A3D">
        <w:rPr>
          <w:rFonts w:ascii="Times New Roman" w:hAnsi="Times New Roman" w:cs="Times New Roman"/>
          <w:sz w:val="28"/>
          <w:szCs w:val="28"/>
        </w:rPr>
        <w:t>Не</w:t>
      </w:r>
      <w:r>
        <w:rPr>
          <w:rFonts w:ascii="Times New Roman" w:hAnsi="Times New Roman" w:cs="Times New Roman"/>
          <w:sz w:val="28"/>
          <w:szCs w:val="28"/>
        </w:rPr>
        <w:t xml:space="preserve"> </w:t>
      </w:r>
      <w:r w:rsidRPr="00693A3D">
        <w:rPr>
          <w:rFonts w:ascii="Times New Roman" w:hAnsi="Times New Roman" w:cs="Times New Roman"/>
          <w:sz w:val="28"/>
          <w:szCs w:val="28"/>
        </w:rPr>
        <w:t>достижение</w:t>
      </w:r>
      <w:proofErr w:type="gramEnd"/>
      <w:r w:rsidRPr="00693A3D">
        <w:rPr>
          <w:rFonts w:ascii="Times New Roman" w:hAnsi="Times New Roman" w:cs="Times New Roman"/>
          <w:sz w:val="28"/>
          <w:szCs w:val="28"/>
        </w:rPr>
        <w:t xml:space="preserve"> целевых показателей государственного задания;</w:t>
      </w:r>
    </w:p>
    <w:p w:rsidR="00540D1E" w:rsidRPr="00693A3D"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невыполнение должностных обязанностей;</w:t>
      </w:r>
    </w:p>
    <w:p w:rsidR="00540D1E" w:rsidRPr="00693A3D"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ухудшение качества оказываемой услуги;</w:t>
      </w:r>
    </w:p>
    <w:p w:rsidR="00540D1E" w:rsidRPr="00693A3D"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нарушение правил внутреннего трудового распорядка;</w:t>
      </w:r>
    </w:p>
    <w:p w:rsidR="00540D1E" w:rsidRPr="00693A3D"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нарушение санитарно-эпидемиологического режима и техники безопасности;</w:t>
      </w:r>
    </w:p>
    <w:p w:rsidR="00540D1E" w:rsidRPr="00693A3D"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наличие обоснованных устных или письменных жалоб;</w:t>
      </w:r>
    </w:p>
    <w:p w:rsidR="00540D1E" w:rsidRPr="00693A3D"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не</w:t>
      </w:r>
      <w:r>
        <w:rPr>
          <w:rFonts w:ascii="Times New Roman" w:hAnsi="Times New Roman" w:cs="Times New Roman"/>
          <w:sz w:val="28"/>
          <w:szCs w:val="28"/>
        </w:rPr>
        <w:t xml:space="preserve"> </w:t>
      </w:r>
      <w:r w:rsidRPr="00693A3D">
        <w:rPr>
          <w:rFonts w:ascii="Times New Roman" w:hAnsi="Times New Roman" w:cs="Times New Roman"/>
          <w:sz w:val="28"/>
          <w:szCs w:val="28"/>
        </w:rPr>
        <w:t>обеспечение сохранности имущества;</w:t>
      </w:r>
    </w:p>
    <w:p w:rsidR="00540D1E" w:rsidRPr="00693A3D"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дисциплинарное взыскание.</w:t>
      </w:r>
    </w:p>
    <w:p w:rsidR="00540D1E" w:rsidRPr="00693A3D"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3</w:t>
      </w:r>
      <w:r w:rsidR="006171DB">
        <w:rPr>
          <w:rFonts w:ascii="Times New Roman" w:hAnsi="Times New Roman" w:cs="Times New Roman"/>
          <w:sz w:val="28"/>
          <w:szCs w:val="28"/>
        </w:rPr>
        <w:t>6</w:t>
      </w:r>
      <w:r w:rsidRPr="00693A3D">
        <w:rPr>
          <w:rFonts w:ascii="Times New Roman" w:hAnsi="Times New Roman" w:cs="Times New Roman"/>
          <w:sz w:val="28"/>
          <w:szCs w:val="28"/>
        </w:rPr>
        <w:t>. Премиальные выплаты не назначаются в том расчетном периоде, в котором допущено упущение в работе.</w:t>
      </w:r>
    </w:p>
    <w:p w:rsidR="00540D1E" w:rsidRPr="00693A3D" w:rsidRDefault="006171DB" w:rsidP="00B00A9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37</w:t>
      </w:r>
      <w:r w:rsidR="00540D1E" w:rsidRPr="00693A3D">
        <w:rPr>
          <w:rFonts w:ascii="Times New Roman" w:hAnsi="Times New Roman" w:cs="Times New Roman"/>
          <w:sz w:val="28"/>
          <w:szCs w:val="28"/>
        </w:rPr>
        <w:t>. Выплаты стимулирующего характера производятся в пределах бюджетных средств на оплату труда работников, а также средств от предпринимательской и иной приносящей доход деятельности, направленных на оплату труда работников:</w:t>
      </w:r>
    </w:p>
    <w:p w:rsidR="00540D1E" w:rsidRPr="00693A3D"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работникам, непосредственно подчиненных руководителю бюджетной организации - по решению руководителя бюджетной организации;</w:t>
      </w:r>
    </w:p>
    <w:p w:rsidR="00D87C9A"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руководителям структурных подразделений и иных работников, подчиненных заместителям руководителей, - по представлению заместителей руководителя;</w:t>
      </w:r>
    </w:p>
    <w:p w:rsidR="00540D1E" w:rsidRPr="00693A3D"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lastRenderedPageBreak/>
        <w:t>остальным работникам, занятых в структурных подразделениях, - по представлению руководителей структурных подразделений.</w:t>
      </w:r>
    </w:p>
    <w:p w:rsidR="00540D1E" w:rsidRPr="00693A3D"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 xml:space="preserve">При отсутствии или недостаточном объеме соответствующих (бюджетных и/или внебюджетных) финансовых средств руководитель </w:t>
      </w:r>
      <w:r w:rsidR="000B1EB0">
        <w:rPr>
          <w:rFonts w:ascii="Times New Roman" w:hAnsi="Times New Roman" w:cs="Times New Roman"/>
          <w:sz w:val="28"/>
          <w:szCs w:val="28"/>
        </w:rPr>
        <w:t>учреждения</w:t>
      </w:r>
      <w:r w:rsidRPr="00693A3D">
        <w:rPr>
          <w:rFonts w:ascii="Times New Roman" w:hAnsi="Times New Roman" w:cs="Times New Roman"/>
          <w:sz w:val="28"/>
          <w:szCs w:val="28"/>
        </w:rPr>
        <w:t xml:space="preserve"> вправе приостановить выплату стимулирующего характера, уменьшить либо отменить их выплату.</w:t>
      </w:r>
    </w:p>
    <w:p w:rsidR="00540D1E" w:rsidRPr="00693A3D" w:rsidRDefault="00540D1E" w:rsidP="00B00A9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39. Распределение стимулирующего фонда оплаты труда осуществляется</w:t>
      </w:r>
      <w:r w:rsidRPr="00693A3D">
        <w:rPr>
          <w:rFonts w:ascii="Times New Roman" w:hAnsi="Times New Roman" w:cs="Times New Roman"/>
          <w:spacing w:val="1"/>
          <w:sz w:val="28"/>
          <w:szCs w:val="28"/>
          <w:shd w:val="clear" w:color="auto" w:fill="FFFFFF"/>
        </w:rPr>
        <w:t xml:space="preserve"> комиссией под руководством руководителя бюджетной организации с участием представителей </w:t>
      </w:r>
      <w:r w:rsidRPr="00693A3D">
        <w:rPr>
          <w:rFonts w:ascii="Times New Roman" w:hAnsi="Times New Roman" w:cs="Times New Roman"/>
          <w:sz w:val="28"/>
          <w:szCs w:val="28"/>
        </w:rPr>
        <w:t>выборного органа первичной профсоюзной организации (представительного органа работников).</w:t>
      </w:r>
    </w:p>
    <w:p w:rsidR="00540D1E" w:rsidRPr="00693A3D" w:rsidRDefault="00540D1E" w:rsidP="009623FC">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 xml:space="preserve">40. Распределение стимулирующих надбавок, премий и других мер материального стимулирования производится в пределах </w:t>
      </w:r>
      <w:proofErr w:type="gramStart"/>
      <w:r w:rsidRPr="000B1EB0">
        <w:rPr>
          <w:rFonts w:ascii="Times New Roman" w:hAnsi="Times New Roman" w:cs="Times New Roman"/>
          <w:sz w:val="28"/>
          <w:szCs w:val="28"/>
        </w:rPr>
        <w:t xml:space="preserve">фонда оплаты труда работников </w:t>
      </w:r>
      <w:r w:rsidR="000B1EB0">
        <w:rPr>
          <w:rFonts w:ascii="Times New Roman" w:hAnsi="Times New Roman" w:cs="Times New Roman"/>
          <w:sz w:val="28"/>
          <w:szCs w:val="28"/>
        </w:rPr>
        <w:t>учреждения</w:t>
      </w:r>
      <w:proofErr w:type="gramEnd"/>
      <w:r w:rsidRPr="00693A3D">
        <w:rPr>
          <w:rFonts w:ascii="Times New Roman" w:hAnsi="Times New Roman" w:cs="Times New Roman"/>
          <w:sz w:val="28"/>
          <w:szCs w:val="28"/>
        </w:rPr>
        <w:t>.</w:t>
      </w:r>
    </w:p>
    <w:p w:rsidR="00540D1E" w:rsidRPr="00693A3D" w:rsidRDefault="00540D1E" w:rsidP="009623FC">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41. Увеличение стимулирующей части осуществляется через такие меры, как:</w:t>
      </w:r>
    </w:p>
    <w:p w:rsidR="00540D1E" w:rsidRPr="00693A3D" w:rsidRDefault="00540D1E" w:rsidP="009623FC">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оптимизация соотношения численности основного и прочего персонала;</w:t>
      </w:r>
    </w:p>
    <w:p w:rsidR="00540D1E" w:rsidRPr="00693A3D" w:rsidRDefault="00540D1E" w:rsidP="009623FC">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оптимизация штатной численности с учетом принципа достаточности численного состава работников для гарантированного выполнения функций, задач и объемов работ, в том числе и посредством повышения уровня оснащенности рабочих мест и квалификации работников;</w:t>
      </w:r>
    </w:p>
    <w:p w:rsidR="00540D1E" w:rsidRPr="00693A3D" w:rsidRDefault="00540D1E" w:rsidP="009623FC">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оптимизация структуры и уровня расходов на содержание аппарата управления;</w:t>
      </w:r>
    </w:p>
    <w:p w:rsidR="00540D1E" w:rsidRPr="00693A3D" w:rsidRDefault="00540D1E" w:rsidP="009623FC">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передача непрофильных функций на аутсорсинг;</w:t>
      </w:r>
    </w:p>
    <w:p w:rsidR="00540D1E" w:rsidRPr="00693A3D" w:rsidRDefault="00540D1E" w:rsidP="009623FC">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обоснованное снижение расходов на выплаты компенсационного характера.</w:t>
      </w:r>
    </w:p>
    <w:p w:rsidR="00540D1E" w:rsidRPr="00693A3D" w:rsidRDefault="00540D1E" w:rsidP="00EC60BB">
      <w:pPr>
        <w:pStyle w:val="ConsPlusNormal"/>
        <w:jc w:val="center"/>
        <w:rPr>
          <w:rFonts w:ascii="Times New Roman" w:hAnsi="Times New Roman" w:cs="Times New Roman"/>
          <w:sz w:val="28"/>
          <w:szCs w:val="28"/>
        </w:rPr>
      </w:pPr>
      <w:r w:rsidRPr="00693A3D">
        <w:rPr>
          <w:rFonts w:ascii="Times New Roman" w:hAnsi="Times New Roman" w:cs="Times New Roman"/>
          <w:sz w:val="28"/>
          <w:szCs w:val="28"/>
        </w:rPr>
        <w:t xml:space="preserve">Глава </w:t>
      </w:r>
      <w:r w:rsidRPr="00693A3D">
        <w:rPr>
          <w:rFonts w:ascii="Times New Roman" w:hAnsi="Times New Roman" w:cs="Times New Roman"/>
          <w:sz w:val="28"/>
          <w:szCs w:val="28"/>
          <w:lang w:val="en-US"/>
        </w:rPr>
        <w:t>V</w:t>
      </w:r>
    </w:p>
    <w:p w:rsidR="00540D1E" w:rsidRPr="00693A3D" w:rsidRDefault="00540D1E" w:rsidP="00EC60BB">
      <w:pPr>
        <w:pStyle w:val="ConsPlusNormal"/>
        <w:jc w:val="center"/>
        <w:rPr>
          <w:rFonts w:ascii="Times New Roman" w:hAnsi="Times New Roman" w:cs="Times New Roman"/>
          <w:sz w:val="28"/>
          <w:szCs w:val="28"/>
        </w:rPr>
      </w:pPr>
      <w:r w:rsidRPr="00693A3D">
        <w:rPr>
          <w:rFonts w:ascii="Times New Roman" w:hAnsi="Times New Roman" w:cs="Times New Roman"/>
          <w:sz w:val="28"/>
          <w:szCs w:val="28"/>
        </w:rPr>
        <w:t xml:space="preserve">Особенности работы педагогических работников </w:t>
      </w:r>
      <w:r w:rsidR="000B1EB0">
        <w:rPr>
          <w:rFonts w:ascii="Times New Roman" w:hAnsi="Times New Roman" w:cs="Times New Roman"/>
          <w:sz w:val="28"/>
          <w:szCs w:val="28"/>
        </w:rPr>
        <w:t>учреждения</w:t>
      </w:r>
      <w:r w:rsidRPr="00693A3D">
        <w:rPr>
          <w:rFonts w:ascii="Times New Roman" w:hAnsi="Times New Roman" w:cs="Times New Roman"/>
          <w:sz w:val="28"/>
          <w:szCs w:val="28"/>
        </w:rPr>
        <w:t>, осуществляющ</w:t>
      </w:r>
      <w:r w:rsidR="000B1EB0">
        <w:rPr>
          <w:rFonts w:ascii="Times New Roman" w:hAnsi="Times New Roman" w:cs="Times New Roman"/>
          <w:sz w:val="28"/>
          <w:szCs w:val="28"/>
        </w:rPr>
        <w:t>его</w:t>
      </w:r>
      <w:r w:rsidRPr="00693A3D">
        <w:rPr>
          <w:rFonts w:ascii="Times New Roman" w:hAnsi="Times New Roman" w:cs="Times New Roman"/>
          <w:sz w:val="28"/>
          <w:szCs w:val="28"/>
        </w:rPr>
        <w:t xml:space="preserve"> образовательную деятельность</w:t>
      </w:r>
    </w:p>
    <w:p w:rsidR="00540D1E" w:rsidRPr="00693A3D" w:rsidRDefault="00540D1E" w:rsidP="004C6C81">
      <w:pPr>
        <w:pStyle w:val="ConsPlusNormal"/>
        <w:ind w:firstLine="708"/>
        <w:jc w:val="both"/>
        <w:rPr>
          <w:rFonts w:ascii="Times New Roman" w:hAnsi="Times New Roman" w:cs="Times New Roman"/>
          <w:sz w:val="28"/>
          <w:szCs w:val="28"/>
        </w:rPr>
      </w:pPr>
      <w:bookmarkStart w:id="0" w:name="_GoBack"/>
      <w:bookmarkEnd w:id="0"/>
      <w:r w:rsidRPr="00693A3D">
        <w:rPr>
          <w:rFonts w:ascii="Times New Roman" w:hAnsi="Times New Roman" w:cs="Times New Roman"/>
          <w:sz w:val="28"/>
          <w:szCs w:val="28"/>
        </w:rPr>
        <w:t>42. </w:t>
      </w:r>
      <w:r w:rsidR="00A018B4">
        <w:fldChar w:fldCharType="begin"/>
      </w:r>
      <w:r w:rsidR="00A018B4">
        <w:instrText xml:space="preserve"> HYPERLINK "consultantplus://offline/ref=2DBDC6D66F7BEFCCC232BEF9929F1DA56DE371CD7CB34B5053B0715345ABB140BCF60DED37FD9318sEXEG" </w:instrText>
      </w:r>
      <w:r w:rsidR="00A018B4">
        <w:fldChar w:fldCharType="separate"/>
      </w:r>
      <w:r w:rsidRPr="00693A3D">
        <w:rPr>
          <w:rFonts w:ascii="Times New Roman" w:hAnsi="Times New Roman" w:cs="Times New Roman"/>
          <w:sz w:val="28"/>
          <w:szCs w:val="28"/>
        </w:rPr>
        <w:t>Продолжительность</w:t>
      </w:r>
      <w:r w:rsidR="00A018B4">
        <w:rPr>
          <w:rFonts w:ascii="Times New Roman" w:hAnsi="Times New Roman" w:cs="Times New Roman"/>
          <w:sz w:val="28"/>
          <w:szCs w:val="28"/>
        </w:rPr>
        <w:fldChar w:fldCharType="end"/>
      </w:r>
      <w:r w:rsidRPr="00693A3D">
        <w:rPr>
          <w:rFonts w:ascii="Times New Roman" w:hAnsi="Times New Roman" w:cs="Times New Roman"/>
          <w:sz w:val="28"/>
          <w:szCs w:val="28"/>
        </w:rPr>
        <w:t xml:space="preserve"> рабочего времени (нормы часов педагогической работы за ставку заработной платы) педагогических работников регулируется </w:t>
      </w:r>
      <w:hyperlink r:id="rId19" w:history="1">
        <w:r w:rsidRPr="00693A3D">
          <w:rPr>
            <w:rFonts w:ascii="Times New Roman" w:hAnsi="Times New Roman" w:cs="Times New Roman"/>
            <w:sz w:val="28"/>
            <w:szCs w:val="28"/>
          </w:rPr>
          <w:t>приказом</w:t>
        </w:r>
      </w:hyperlink>
      <w:r w:rsidRPr="00693A3D">
        <w:rPr>
          <w:rFonts w:ascii="Times New Roman" w:hAnsi="Times New Roman" w:cs="Times New Roman"/>
          <w:sz w:val="28"/>
          <w:szCs w:val="28"/>
        </w:rPr>
        <w:t xml:space="preserve">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540D1E" w:rsidRPr="00693A3D" w:rsidRDefault="00540D1E" w:rsidP="004C6C81">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 xml:space="preserve">43. </w:t>
      </w:r>
      <w:hyperlink r:id="rId20" w:history="1">
        <w:r w:rsidRPr="00693A3D">
          <w:rPr>
            <w:rFonts w:ascii="Times New Roman" w:hAnsi="Times New Roman" w:cs="Times New Roman"/>
            <w:sz w:val="28"/>
            <w:szCs w:val="28"/>
          </w:rPr>
          <w:t>Особенности</w:t>
        </w:r>
      </w:hyperlink>
      <w:r w:rsidRPr="00693A3D">
        <w:rPr>
          <w:rFonts w:ascii="Times New Roman" w:hAnsi="Times New Roman" w:cs="Times New Roman"/>
          <w:sz w:val="28"/>
          <w:szCs w:val="28"/>
        </w:rPr>
        <w:t xml:space="preserve"> режима рабочего времени и времени </w:t>
      </w:r>
      <w:proofErr w:type="gramStart"/>
      <w:r w:rsidRPr="00693A3D">
        <w:rPr>
          <w:rFonts w:ascii="Times New Roman" w:hAnsi="Times New Roman" w:cs="Times New Roman"/>
          <w:sz w:val="28"/>
          <w:szCs w:val="28"/>
        </w:rPr>
        <w:t>отдыха</w:t>
      </w:r>
      <w:proofErr w:type="gramEnd"/>
      <w:r w:rsidRPr="00693A3D">
        <w:rPr>
          <w:rFonts w:ascii="Times New Roman" w:hAnsi="Times New Roman" w:cs="Times New Roman"/>
          <w:sz w:val="28"/>
          <w:szCs w:val="28"/>
        </w:rPr>
        <w:t xml:space="preserve"> педагогических и других работников </w:t>
      </w:r>
      <w:r w:rsidR="000B1EB0">
        <w:rPr>
          <w:rFonts w:ascii="Times New Roman" w:hAnsi="Times New Roman" w:cs="Times New Roman"/>
          <w:sz w:val="28"/>
          <w:szCs w:val="28"/>
        </w:rPr>
        <w:t>учреждения</w:t>
      </w:r>
      <w:r w:rsidR="000B1EB0" w:rsidRPr="00693A3D">
        <w:rPr>
          <w:rFonts w:ascii="Times New Roman" w:hAnsi="Times New Roman" w:cs="Times New Roman"/>
          <w:sz w:val="28"/>
          <w:szCs w:val="28"/>
        </w:rPr>
        <w:t xml:space="preserve"> </w:t>
      </w:r>
      <w:r w:rsidRPr="00693A3D">
        <w:rPr>
          <w:rFonts w:ascii="Times New Roman" w:hAnsi="Times New Roman" w:cs="Times New Roman"/>
          <w:sz w:val="28"/>
          <w:szCs w:val="28"/>
        </w:rPr>
        <w:t>определяются в соответствии с приказом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540D1E" w:rsidRPr="00693A3D" w:rsidRDefault="00540D1E" w:rsidP="004C6C81">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 xml:space="preserve">44. Предельный объем учебной нагрузки (преподавательской работы), которая может выполняться в </w:t>
      </w:r>
      <w:r w:rsidR="000B1EB0">
        <w:rPr>
          <w:rFonts w:ascii="Times New Roman" w:hAnsi="Times New Roman" w:cs="Times New Roman"/>
          <w:sz w:val="28"/>
          <w:szCs w:val="28"/>
        </w:rPr>
        <w:t>учреждении</w:t>
      </w:r>
      <w:r w:rsidRPr="00693A3D">
        <w:rPr>
          <w:rFonts w:ascii="Times New Roman" w:hAnsi="Times New Roman" w:cs="Times New Roman"/>
          <w:sz w:val="28"/>
          <w:szCs w:val="28"/>
        </w:rPr>
        <w:t xml:space="preserve">, определяется с учетом положений </w:t>
      </w:r>
      <w:hyperlink r:id="rId21" w:history="1">
        <w:r w:rsidRPr="00693A3D">
          <w:rPr>
            <w:rFonts w:ascii="Times New Roman" w:hAnsi="Times New Roman" w:cs="Times New Roman"/>
            <w:sz w:val="28"/>
            <w:szCs w:val="28"/>
          </w:rPr>
          <w:t>постановления</w:t>
        </w:r>
      </w:hyperlink>
      <w:r w:rsidRPr="00693A3D">
        <w:rPr>
          <w:rFonts w:ascii="Times New Roman" w:hAnsi="Times New Roman" w:cs="Times New Roman"/>
          <w:sz w:val="28"/>
          <w:szCs w:val="28"/>
        </w:rPr>
        <w:t xml:space="preserve"> Министерства труда и социального развития Российской </w:t>
      </w:r>
      <w:r w:rsidRPr="00693A3D">
        <w:rPr>
          <w:rFonts w:ascii="Times New Roman" w:hAnsi="Times New Roman" w:cs="Times New Roman"/>
          <w:sz w:val="28"/>
          <w:szCs w:val="28"/>
        </w:rPr>
        <w:lastRenderedPageBreak/>
        <w:t>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540D1E" w:rsidRPr="00693A3D" w:rsidRDefault="00540D1E" w:rsidP="004C6C81">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45. Тарификационный список на педагогических работников составляется один раз в год по форме, определенной Приложением 4к приказу Департамента образования, но раздельно по полугодиям, если учебными планами на каждое полугодие предусматривается разное количество часов на предмет.</w:t>
      </w:r>
    </w:p>
    <w:p w:rsidR="00540D1E" w:rsidRPr="00693A3D" w:rsidRDefault="00540D1E" w:rsidP="004C6C81">
      <w:pPr>
        <w:pStyle w:val="ConsPlusNormal"/>
        <w:jc w:val="center"/>
        <w:rPr>
          <w:rFonts w:ascii="Times New Roman" w:hAnsi="Times New Roman" w:cs="Times New Roman"/>
          <w:sz w:val="28"/>
          <w:szCs w:val="28"/>
        </w:rPr>
      </w:pPr>
    </w:p>
    <w:p w:rsidR="00540D1E" w:rsidRPr="00693A3D" w:rsidRDefault="00540D1E" w:rsidP="004C6C81">
      <w:pPr>
        <w:pStyle w:val="ConsPlusNormal"/>
        <w:jc w:val="center"/>
        <w:rPr>
          <w:rFonts w:ascii="Times New Roman" w:hAnsi="Times New Roman" w:cs="Times New Roman"/>
          <w:sz w:val="28"/>
          <w:szCs w:val="28"/>
        </w:rPr>
      </w:pPr>
      <w:r w:rsidRPr="00693A3D">
        <w:rPr>
          <w:rFonts w:ascii="Times New Roman" w:hAnsi="Times New Roman" w:cs="Times New Roman"/>
          <w:sz w:val="28"/>
          <w:szCs w:val="28"/>
        </w:rPr>
        <w:t xml:space="preserve">Глава </w:t>
      </w:r>
      <w:r w:rsidRPr="00693A3D">
        <w:rPr>
          <w:rFonts w:ascii="Times New Roman" w:hAnsi="Times New Roman" w:cs="Times New Roman"/>
          <w:sz w:val="28"/>
          <w:szCs w:val="28"/>
          <w:lang w:val="en-US"/>
        </w:rPr>
        <w:t>VI</w:t>
      </w:r>
    </w:p>
    <w:p w:rsidR="00540D1E" w:rsidRPr="00693A3D" w:rsidRDefault="00540D1E" w:rsidP="004C6C81">
      <w:pPr>
        <w:pStyle w:val="ConsPlusNormal"/>
        <w:jc w:val="center"/>
        <w:rPr>
          <w:rFonts w:ascii="Times New Roman" w:hAnsi="Times New Roman" w:cs="Times New Roman"/>
          <w:sz w:val="28"/>
          <w:szCs w:val="28"/>
        </w:rPr>
      </w:pPr>
      <w:r w:rsidRPr="00693A3D">
        <w:rPr>
          <w:rFonts w:ascii="Times New Roman" w:hAnsi="Times New Roman" w:cs="Times New Roman"/>
          <w:sz w:val="28"/>
          <w:szCs w:val="28"/>
        </w:rPr>
        <w:t xml:space="preserve">Условия оплаты труда руководителя, заместителя руководителя и главного бухгалтера </w:t>
      </w:r>
      <w:r w:rsidR="000B1EB0">
        <w:rPr>
          <w:rFonts w:ascii="Times New Roman" w:hAnsi="Times New Roman" w:cs="Times New Roman"/>
          <w:sz w:val="28"/>
          <w:szCs w:val="28"/>
        </w:rPr>
        <w:t>учреждения</w:t>
      </w:r>
    </w:p>
    <w:p w:rsidR="00540D1E" w:rsidRPr="00693A3D" w:rsidRDefault="00540D1E" w:rsidP="004C6C81">
      <w:pPr>
        <w:pStyle w:val="ConsPlusNormal"/>
        <w:jc w:val="center"/>
        <w:rPr>
          <w:rFonts w:ascii="Times New Roman" w:hAnsi="Times New Roman" w:cs="Times New Roman"/>
          <w:sz w:val="28"/>
          <w:szCs w:val="28"/>
        </w:rPr>
      </w:pPr>
    </w:p>
    <w:p w:rsidR="00540D1E" w:rsidRPr="00693A3D" w:rsidRDefault="00540D1E" w:rsidP="00952D6F">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 xml:space="preserve">46. Условия и </w:t>
      </w:r>
      <w:proofErr w:type="gramStart"/>
      <w:r w:rsidRPr="00693A3D">
        <w:rPr>
          <w:rFonts w:ascii="Times New Roman" w:hAnsi="Times New Roman" w:cs="Times New Roman"/>
          <w:sz w:val="28"/>
          <w:szCs w:val="28"/>
        </w:rPr>
        <w:t>размер оплаты труда</w:t>
      </w:r>
      <w:proofErr w:type="gramEnd"/>
      <w:r w:rsidRPr="00693A3D">
        <w:rPr>
          <w:rFonts w:ascii="Times New Roman" w:hAnsi="Times New Roman" w:cs="Times New Roman"/>
          <w:sz w:val="28"/>
          <w:szCs w:val="28"/>
        </w:rPr>
        <w:t xml:space="preserve"> руководителей </w:t>
      </w:r>
      <w:r w:rsidR="000B1EB0">
        <w:rPr>
          <w:rFonts w:ascii="Times New Roman" w:hAnsi="Times New Roman" w:cs="Times New Roman"/>
          <w:sz w:val="28"/>
          <w:szCs w:val="28"/>
        </w:rPr>
        <w:t>учреждения</w:t>
      </w:r>
      <w:r w:rsidRPr="00693A3D">
        <w:rPr>
          <w:rFonts w:ascii="Times New Roman" w:hAnsi="Times New Roman" w:cs="Times New Roman"/>
          <w:sz w:val="28"/>
          <w:szCs w:val="28"/>
        </w:rPr>
        <w:t xml:space="preserve"> закрепляются</w:t>
      </w:r>
      <w:r w:rsidR="000B1EB0">
        <w:rPr>
          <w:rFonts w:ascii="Times New Roman" w:hAnsi="Times New Roman" w:cs="Times New Roman"/>
          <w:sz w:val="28"/>
          <w:szCs w:val="28"/>
        </w:rPr>
        <w:t xml:space="preserve"> </w:t>
      </w:r>
      <w:r w:rsidRPr="00693A3D">
        <w:rPr>
          <w:rFonts w:ascii="Times New Roman" w:hAnsi="Times New Roman" w:cs="Times New Roman"/>
          <w:sz w:val="28"/>
          <w:szCs w:val="28"/>
        </w:rPr>
        <w:t xml:space="preserve">в трудовом договоре, заключенном между Департаментом образования и руководителем </w:t>
      </w:r>
      <w:r w:rsidR="000B1EB0">
        <w:rPr>
          <w:rFonts w:ascii="Times New Roman" w:hAnsi="Times New Roman" w:cs="Times New Roman"/>
          <w:sz w:val="28"/>
          <w:szCs w:val="28"/>
        </w:rPr>
        <w:t>учреждения</w:t>
      </w:r>
      <w:r w:rsidRPr="00693A3D">
        <w:rPr>
          <w:rFonts w:ascii="Times New Roman" w:hAnsi="Times New Roman" w:cs="Times New Roman"/>
          <w:sz w:val="28"/>
          <w:szCs w:val="28"/>
        </w:rPr>
        <w:t>, заместител</w:t>
      </w:r>
      <w:r w:rsidR="000B1EB0">
        <w:rPr>
          <w:rFonts w:ascii="Times New Roman" w:hAnsi="Times New Roman" w:cs="Times New Roman"/>
          <w:sz w:val="28"/>
          <w:szCs w:val="28"/>
        </w:rPr>
        <w:t>я</w:t>
      </w:r>
      <w:r w:rsidRPr="00693A3D">
        <w:rPr>
          <w:rFonts w:ascii="Times New Roman" w:hAnsi="Times New Roman" w:cs="Times New Roman"/>
          <w:sz w:val="28"/>
          <w:szCs w:val="28"/>
        </w:rPr>
        <w:t xml:space="preserve"> руководителя и главного бухгалтера </w:t>
      </w:r>
      <w:r w:rsidR="000B1EB0">
        <w:rPr>
          <w:rFonts w:ascii="Times New Roman" w:hAnsi="Times New Roman" w:cs="Times New Roman"/>
          <w:sz w:val="28"/>
          <w:szCs w:val="28"/>
        </w:rPr>
        <w:t>учреждения</w:t>
      </w:r>
      <w:r w:rsidR="000B1EB0" w:rsidRPr="00693A3D">
        <w:rPr>
          <w:rFonts w:ascii="Times New Roman" w:hAnsi="Times New Roman" w:cs="Times New Roman"/>
          <w:sz w:val="28"/>
          <w:szCs w:val="28"/>
        </w:rPr>
        <w:t xml:space="preserve"> </w:t>
      </w:r>
      <w:r w:rsidRPr="00693A3D">
        <w:rPr>
          <w:rFonts w:ascii="Times New Roman" w:hAnsi="Times New Roman" w:cs="Times New Roman"/>
          <w:sz w:val="28"/>
          <w:szCs w:val="28"/>
        </w:rPr>
        <w:t xml:space="preserve">- в трудовом договоре, заключенном между </w:t>
      </w:r>
      <w:r w:rsidR="000B1EB0">
        <w:rPr>
          <w:rFonts w:ascii="Times New Roman" w:hAnsi="Times New Roman" w:cs="Times New Roman"/>
          <w:sz w:val="28"/>
          <w:szCs w:val="28"/>
        </w:rPr>
        <w:t>учреждением</w:t>
      </w:r>
      <w:r w:rsidR="000B1EB0" w:rsidRPr="00693A3D">
        <w:rPr>
          <w:rFonts w:ascii="Times New Roman" w:hAnsi="Times New Roman" w:cs="Times New Roman"/>
          <w:sz w:val="28"/>
          <w:szCs w:val="28"/>
        </w:rPr>
        <w:t xml:space="preserve"> </w:t>
      </w:r>
      <w:r w:rsidRPr="00693A3D">
        <w:rPr>
          <w:rFonts w:ascii="Times New Roman" w:hAnsi="Times New Roman" w:cs="Times New Roman"/>
          <w:sz w:val="28"/>
          <w:szCs w:val="28"/>
        </w:rPr>
        <w:t>и работником после согласования с Департаментом образования.</w:t>
      </w:r>
    </w:p>
    <w:p w:rsidR="00540D1E" w:rsidRPr="00693A3D" w:rsidRDefault="00540D1E" w:rsidP="0083181A">
      <w:pPr>
        <w:autoSpaceDE w:val="0"/>
        <w:autoSpaceDN w:val="0"/>
        <w:adjustRightInd w:val="0"/>
        <w:spacing w:after="0" w:line="240" w:lineRule="auto"/>
        <w:ind w:firstLine="709"/>
        <w:jc w:val="both"/>
        <w:rPr>
          <w:rFonts w:ascii="Times New Roman" w:hAnsi="Times New Roman"/>
          <w:sz w:val="28"/>
          <w:szCs w:val="28"/>
        </w:rPr>
      </w:pPr>
      <w:r w:rsidRPr="00693A3D">
        <w:rPr>
          <w:rFonts w:ascii="Times New Roman" w:hAnsi="Times New Roman"/>
          <w:sz w:val="28"/>
          <w:szCs w:val="28"/>
        </w:rPr>
        <w:t xml:space="preserve">47. Заработная плата руководителя, заместителя руководителя и главного бухгалтера </w:t>
      </w:r>
      <w:r w:rsidR="000B1EB0">
        <w:rPr>
          <w:rFonts w:ascii="Times New Roman" w:hAnsi="Times New Roman"/>
          <w:sz w:val="28"/>
          <w:szCs w:val="28"/>
        </w:rPr>
        <w:t>учреждения</w:t>
      </w:r>
      <w:r w:rsidRPr="00693A3D">
        <w:rPr>
          <w:rFonts w:ascii="Times New Roman" w:hAnsi="Times New Roman"/>
          <w:sz w:val="28"/>
          <w:szCs w:val="28"/>
        </w:rPr>
        <w:t xml:space="preserve"> состоит из должностного оклада, выплат компенсационного и стимулирующего характера.</w:t>
      </w:r>
    </w:p>
    <w:p w:rsidR="00540D1E" w:rsidRPr="00693A3D" w:rsidRDefault="00540D1E" w:rsidP="0083181A">
      <w:pPr>
        <w:autoSpaceDE w:val="0"/>
        <w:autoSpaceDN w:val="0"/>
        <w:adjustRightInd w:val="0"/>
        <w:spacing w:after="0" w:line="240" w:lineRule="auto"/>
        <w:ind w:firstLine="709"/>
        <w:jc w:val="both"/>
        <w:rPr>
          <w:rFonts w:ascii="Times New Roman" w:hAnsi="Times New Roman"/>
          <w:sz w:val="28"/>
          <w:szCs w:val="28"/>
        </w:rPr>
      </w:pPr>
      <w:r w:rsidRPr="00693A3D">
        <w:rPr>
          <w:rFonts w:ascii="Times New Roman" w:hAnsi="Times New Roman"/>
          <w:sz w:val="28"/>
          <w:szCs w:val="28"/>
        </w:rPr>
        <w:t xml:space="preserve">48. Размер должностного оклада руководителя </w:t>
      </w:r>
      <w:r w:rsidR="0029773D">
        <w:rPr>
          <w:rFonts w:ascii="Times New Roman" w:hAnsi="Times New Roman"/>
          <w:sz w:val="28"/>
          <w:szCs w:val="28"/>
        </w:rPr>
        <w:t>учреждения</w:t>
      </w:r>
      <w:r w:rsidR="0029773D" w:rsidRPr="00693A3D">
        <w:rPr>
          <w:rFonts w:ascii="Times New Roman" w:hAnsi="Times New Roman"/>
          <w:sz w:val="28"/>
          <w:szCs w:val="28"/>
        </w:rPr>
        <w:t xml:space="preserve"> </w:t>
      </w:r>
      <w:r w:rsidRPr="00693A3D">
        <w:rPr>
          <w:rFonts w:ascii="Times New Roman" w:hAnsi="Times New Roman"/>
          <w:sz w:val="28"/>
          <w:szCs w:val="28"/>
        </w:rPr>
        <w:t xml:space="preserve">определяется </w:t>
      </w:r>
      <w:proofErr w:type="gramStart"/>
      <w:r w:rsidRPr="00693A3D">
        <w:rPr>
          <w:rFonts w:ascii="Times New Roman" w:hAnsi="Times New Roman"/>
          <w:sz w:val="28"/>
          <w:szCs w:val="28"/>
        </w:rPr>
        <w:t>в соответствии с Размерами должностных окладов руководителей учреждений в зависимости от отнесения государственных организаций Ненецкого автономного округа к группам</w:t>
      </w:r>
      <w:proofErr w:type="gramEnd"/>
      <w:r w:rsidRPr="00693A3D">
        <w:rPr>
          <w:rFonts w:ascii="Times New Roman" w:hAnsi="Times New Roman"/>
          <w:sz w:val="28"/>
          <w:szCs w:val="28"/>
        </w:rPr>
        <w:t xml:space="preserve"> по оплате труда руководителей учреждений, утвержденными Администрацией Ненецкого автономного округа.</w:t>
      </w:r>
    </w:p>
    <w:p w:rsidR="00540D1E" w:rsidRPr="00693A3D" w:rsidRDefault="00540D1E" w:rsidP="0083181A">
      <w:pPr>
        <w:autoSpaceDE w:val="0"/>
        <w:autoSpaceDN w:val="0"/>
        <w:adjustRightInd w:val="0"/>
        <w:spacing w:after="0" w:line="240" w:lineRule="auto"/>
        <w:ind w:firstLine="709"/>
        <w:jc w:val="both"/>
        <w:rPr>
          <w:rFonts w:ascii="Times New Roman" w:hAnsi="Times New Roman"/>
          <w:sz w:val="28"/>
          <w:szCs w:val="28"/>
        </w:rPr>
      </w:pPr>
      <w:r w:rsidRPr="00693A3D">
        <w:rPr>
          <w:rFonts w:ascii="Times New Roman" w:hAnsi="Times New Roman"/>
          <w:sz w:val="28"/>
          <w:szCs w:val="28"/>
        </w:rPr>
        <w:t xml:space="preserve">Отнесение </w:t>
      </w:r>
      <w:r w:rsidR="0029773D">
        <w:rPr>
          <w:rFonts w:ascii="Times New Roman" w:hAnsi="Times New Roman"/>
          <w:sz w:val="28"/>
          <w:szCs w:val="28"/>
        </w:rPr>
        <w:t>учреждения</w:t>
      </w:r>
      <w:r w:rsidR="0029773D" w:rsidRPr="00693A3D">
        <w:rPr>
          <w:rFonts w:ascii="Times New Roman" w:hAnsi="Times New Roman"/>
          <w:sz w:val="28"/>
          <w:szCs w:val="28"/>
        </w:rPr>
        <w:t xml:space="preserve"> </w:t>
      </w:r>
      <w:r w:rsidRPr="00693A3D">
        <w:rPr>
          <w:rFonts w:ascii="Times New Roman" w:hAnsi="Times New Roman"/>
          <w:sz w:val="28"/>
          <w:szCs w:val="28"/>
        </w:rPr>
        <w:t>к группам по оплате труда руководителей учреждений определяется на основании Порядка отнесения государственных учреждений Ненецкого автономного округа к группам по оплате труда руководителей учреждений, утвержденных постановлением Администрации Ненецкого автономного округа от 11.08.2016 № 260-п.</w:t>
      </w:r>
    </w:p>
    <w:p w:rsidR="00540D1E" w:rsidRPr="00693A3D" w:rsidRDefault="00540D1E" w:rsidP="0029773D">
      <w:pPr>
        <w:autoSpaceDE w:val="0"/>
        <w:autoSpaceDN w:val="0"/>
        <w:adjustRightInd w:val="0"/>
        <w:spacing w:after="0" w:line="240" w:lineRule="auto"/>
        <w:ind w:firstLine="709"/>
        <w:jc w:val="both"/>
        <w:rPr>
          <w:rFonts w:ascii="Times New Roman" w:hAnsi="Times New Roman"/>
          <w:sz w:val="28"/>
          <w:szCs w:val="28"/>
        </w:rPr>
      </w:pPr>
      <w:r w:rsidRPr="00693A3D">
        <w:rPr>
          <w:rFonts w:ascii="Times New Roman" w:hAnsi="Times New Roman"/>
          <w:sz w:val="28"/>
          <w:szCs w:val="28"/>
        </w:rPr>
        <w:t>49. Предельное соотношение среднемесячной заработной платы руководител</w:t>
      </w:r>
      <w:r w:rsidR="0029773D">
        <w:rPr>
          <w:rFonts w:ascii="Times New Roman" w:hAnsi="Times New Roman"/>
          <w:sz w:val="28"/>
          <w:szCs w:val="28"/>
        </w:rPr>
        <w:t>я,</w:t>
      </w:r>
      <w:r w:rsidRPr="00693A3D">
        <w:rPr>
          <w:rFonts w:ascii="Times New Roman" w:hAnsi="Times New Roman"/>
          <w:sz w:val="28"/>
          <w:szCs w:val="28"/>
        </w:rPr>
        <w:t xml:space="preserve"> заместител</w:t>
      </w:r>
      <w:r w:rsidR="0029773D">
        <w:rPr>
          <w:rFonts w:ascii="Times New Roman" w:hAnsi="Times New Roman"/>
          <w:sz w:val="28"/>
          <w:szCs w:val="28"/>
        </w:rPr>
        <w:t>я</w:t>
      </w:r>
      <w:r w:rsidRPr="00693A3D">
        <w:rPr>
          <w:rFonts w:ascii="Times New Roman" w:hAnsi="Times New Roman"/>
          <w:sz w:val="28"/>
          <w:szCs w:val="28"/>
        </w:rPr>
        <w:t>, главн</w:t>
      </w:r>
      <w:r w:rsidR="0029773D">
        <w:rPr>
          <w:rFonts w:ascii="Times New Roman" w:hAnsi="Times New Roman"/>
          <w:sz w:val="28"/>
          <w:szCs w:val="28"/>
        </w:rPr>
        <w:t>ого</w:t>
      </w:r>
      <w:r w:rsidRPr="00693A3D">
        <w:rPr>
          <w:rFonts w:ascii="Times New Roman" w:hAnsi="Times New Roman"/>
          <w:sz w:val="28"/>
          <w:szCs w:val="28"/>
        </w:rPr>
        <w:t xml:space="preserve"> бухгалтер</w:t>
      </w:r>
      <w:r w:rsidR="0029773D">
        <w:rPr>
          <w:rFonts w:ascii="Times New Roman" w:hAnsi="Times New Roman"/>
          <w:sz w:val="28"/>
          <w:szCs w:val="28"/>
        </w:rPr>
        <w:t>а</w:t>
      </w:r>
      <w:r w:rsidRPr="00693A3D">
        <w:rPr>
          <w:rFonts w:ascii="Times New Roman" w:hAnsi="Times New Roman"/>
          <w:sz w:val="28"/>
          <w:szCs w:val="28"/>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w:t>
      </w:r>
      <w:r w:rsidR="0029773D">
        <w:rPr>
          <w:rFonts w:ascii="Times New Roman" w:hAnsi="Times New Roman"/>
          <w:sz w:val="28"/>
          <w:szCs w:val="28"/>
        </w:rPr>
        <w:t>учреждения</w:t>
      </w:r>
      <w:r w:rsidR="0029773D" w:rsidRPr="00693A3D">
        <w:rPr>
          <w:rFonts w:ascii="Times New Roman" w:hAnsi="Times New Roman"/>
          <w:sz w:val="28"/>
          <w:szCs w:val="28"/>
        </w:rPr>
        <w:t xml:space="preserve"> </w:t>
      </w:r>
      <w:r w:rsidRPr="00693A3D">
        <w:rPr>
          <w:rFonts w:ascii="Times New Roman" w:hAnsi="Times New Roman"/>
          <w:sz w:val="28"/>
          <w:szCs w:val="28"/>
        </w:rPr>
        <w:t>(без учета заработной платы соответствующего руководителя, его заместителей, главного бухгалтера)</w:t>
      </w:r>
      <w:r w:rsidR="0029773D">
        <w:rPr>
          <w:rFonts w:ascii="Times New Roman" w:hAnsi="Times New Roman"/>
          <w:sz w:val="28"/>
          <w:szCs w:val="28"/>
        </w:rPr>
        <w:t xml:space="preserve"> </w:t>
      </w:r>
      <w:r w:rsidRPr="00693A3D">
        <w:rPr>
          <w:rFonts w:ascii="Times New Roman" w:hAnsi="Times New Roman"/>
          <w:sz w:val="28"/>
          <w:szCs w:val="28"/>
        </w:rPr>
        <w:t xml:space="preserve">в </w:t>
      </w:r>
      <w:r w:rsidR="0029773D">
        <w:rPr>
          <w:rFonts w:ascii="Times New Roman" w:hAnsi="Times New Roman"/>
          <w:sz w:val="28"/>
          <w:szCs w:val="28"/>
        </w:rPr>
        <w:t>учреждении</w:t>
      </w:r>
      <w:r w:rsidRPr="00693A3D">
        <w:rPr>
          <w:rFonts w:ascii="Times New Roman" w:hAnsi="Times New Roman"/>
          <w:sz w:val="28"/>
          <w:szCs w:val="28"/>
        </w:rPr>
        <w:t xml:space="preserve"> - не должно превышать 5 раз;</w:t>
      </w:r>
    </w:p>
    <w:p w:rsidR="00540D1E" w:rsidRPr="00693A3D" w:rsidRDefault="00540D1E" w:rsidP="0083181A">
      <w:pPr>
        <w:autoSpaceDE w:val="0"/>
        <w:autoSpaceDN w:val="0"/>
        <w:adjustRightInd w:val="0"/>
        <w:spacing w:after="0" w:line="240" w:lineRule="auto"/>
        <w:ind w:firstLine="709"/>
        <w:jc w:val="both"/>
        <w:rPr>
          <w:rFonts w:ascii="Times New Roman" w:hAnsi="Times New Roman"/>
          <w:sz w:val="28"/>
          <w:szCs w:val="28"/>
        </w:rPr>
      </w:pPr>
      <w:r w:rsidRPr="00693A3D">
        <w:rPr>
          <w:rFonts w:ascii="Times New Roman" w:hAnsi="Times New Roman"/>
          <w:sz w:val="28"/>
          <w:szCs w:val="28"/>
        </w:rPr>
        <w:t xml:space="preserve">Определение среднего размера заработной платы осуществляется в соответствии с методикой, используемой для определения средней заработной платы работников для целей статистического наблюдения, утвержденной федеральным органом государственной власти, осуществляющим функции по выработке государственной политики и </w:t>
      </w:r>
      <w:r w:rsidRPr="00693A3D">
        <w:rPr>
          <w:rFonts w:ascii="Times New Roman" w:hAnsi="Times New Roman"/>
          <w:sz w:val="28"/>
          <w:szCs w:val="28"/>
        </w:rPr>
        <w:lastRenderedPageBreak/>
        <w:t>нормативно-правовому регулированию в сфере официального статистического учета.</w:t>
      </w:r>
    </w:p>
    <w:p w:rsidR="00540D1E" w:rsidRPr="00693A3D" w:rsidRDefault="00540D1E" w:rsidP="0083181A">
      <w:pPr>
        <w:autoSpaceDE w:val="0"/>
        <w:autoSpaceDN w:val="0"/>
        <w:adjustRightInd w:val="0"/>
        <w:spacing w:after="0" w:line="240" w:lineRule="auto"/>
        <w:ind w:firstLine="709"/>
        <w:jc w:val="both"/>
        <w:rPr>
          <w:rFonts w:ascii="Times New Roman" w:hAnsi="Times New Roman"/>
          <w:sz w:val="28"/>
          <w:szCs w:val="28"/>
        </w:rPr>
      </w:pPr>
      <w:r w:rsidRPr="00693A3D">
        <w:rPr>
          <w:rFonts w:ascii="Times New Roman" w:hAnsi="Times New Roman"/>
          <w:sz w:val="28"/>
          <w:szCs w:val="28"/>
        </w:rPr>
        <w:t>50. Руководитель бюджетной организации может иметь заместителей по основным направлениям деятельности, для реализации которых создана</w:t>
      </w:r>
      <w:r>
        <w:rPr>
          <w:rFonts w:ascii="Times New Roman" w:hAnsi="Times New Roman"/>
          <w:sz w:val="28"/>
          <w:szCs w:val="28"/>
        </w:rPr>
        <w:t xml:space="preserve"> </w:t>
      </w:r>
      <w:r w:rsidRPr="00693A3D">
        <w:rPr>
          <w:rFonts w:ascii="Times New Roman" w:hAnsi="Times New Roman"/>
          <w:sz w:val="28"/>
          <w:szCs w:val="28"/>
        </w:rPr>
        <w:t>бюджетная организация.</w:t>
      </w:r>
    </w:p>
    <w:p w:rsidR="00540D1E" w:rsidRPr="00693A3D" w:rsidRDefault="00540D1E" w:rsidP="0083181A">
      <w:pPr>
        <w:autoSpaceDE w:val="0"/>
        <w:autoSpaceDN w:val="0"/>
        <w:adjustRightInd w:val="0"/>
        <w:spacing w:after="0" w:line="240" w:lineRule="auto"/>
        <w:ind w:firstLine="709"/>
        <w:jc w:val="both"/>
        <w:rPr>
          <w:rFonts w:ascii="Times New Roman" w:hAnsi="Times New Roman"/>
          <w:sz w:val="28"/>
          <w:szCs w:val="28"/>
        </w:rPr>
      </w:pPr>
      <w:r w:rsidRPr="00693A3D">
        <w:rPr>
          <w:rFonts w:ascii="Times New Roman" w:hAnsi="Times New Roman"/>
          <w:sz w:val="28"/>
          <w:szCs w:val="28"/>
        </w:rPr>
        <w:t>Число заместителей руководителя бюджетной организации определяется в соответствии с постановлением Администрации Ненецкого автономного округа от 11.08.2016 № 260-п.</w:t>
      </w:r>
    </w:p>
    <w:p w:rsidR="00540D1E" w:rsidRPr="00693A3D" w:rsidRDefault="00540D1E" w:rsidP="009D7449">
      <w:pPr>
        <w:autoSpaceDE w:val="0"/>
        <w:autoSpaceDN w:val="0"/>
        <w:adjustRightInd w:val="0"/>
        <w:spacing w:after="0" w:line="240" w:lineRule="auto"/>
        <w:ind w:firstLine="709"/>
        <w:jc w:val="both"/>
        <w:rPr>
          <w:rFonts w:ascii="Times New Roman" w:hAnsi="Times New Roman"/>
          <w:sz w:val="28"/>
          <w:szCs w:val="28"/>
        </w:rPr>
      </w:pPr>
      <w:r w:rsidRPr="00693A3D">
        <w:rPr>
          <w:rFonts w:ascii="Times New Roman" w:hAnsi="Times New Roman"/>
          <w:sz w:val="28"/>
          <w:szCs w:val="28"/>
        </w:rPr>
        <w:t xml:space="preserve">51. Должностные оклады заместителя руководителя и главного бухгалтера </w:t>
      </w:r>
      <w:r w:rsidR="0029773D">
        <w:rPr>
          <w:rFonts w:ascii="Times New Roman" w:hAnsi="Times New Roman"/>
          <w:sz w:val="28"/>
          <w:szCs w:val="28"/>
        </w:rPr>
        <w:t>учреждения</w:t>
      </w:r>
      <w:r w:rsidRPr="00693A3D">
        <w:rPr>
          <w:rFonts w:ascii="Times New Roman" w:hAnsi="Times New Roman"/>
          <w:sz w:val="28"/>
          <w:szCs w:val="28"/>
        </w:rPr>
        <w:t xml:space="preserve"> устанавливаются руководителем такой организации</w:t>
      </w:r>
      <w:r w:rsidR="0029773D">
        <w:rPr>
          <w:rFonts w:ascii="Times New Roman" w:hAnsi="Times New Roman"/>
          <w:sz w:val="28"/>
          <w:szCs w:val="28"/>
        </w:rPr>
        <w:t xml:space="preserve"> </w:t>
      </w:r>
      <w:r w:rsidRPr="00693A3D">
        <w:rPr>
          <w:rFonts w:ascii="Times New Roman" w:hAnsi="Times New Roman"/>
          <w:sz w:val="28"/>
          <w:szCs w:val="28"/>
        </w:rPr>
        <w:t xml:space="preserve">на 10 – 30 процентов ниже должностного оклада руководителя </w:t>
      </w:r>
      <w:r w:rsidR="0029773D">
        <w:rPr>
          <w:rFonts w:ascii="Times New Roman" w:hAnsi="Times New Roman"/>
          <w:sz w:val="28"/>
          <w:szCs w:val="28"/>
        </w:rPr>
        <w:t>учреждения</w:t>
      </w:r>
      <w:r w:rsidRPr="00693A3D">
        <w:rPr>
          <w:rFonts w:ascii="Times New Roman" w:hAnsi="Times New Roman"/>
          <w:sz w:val="28"/>
          <w:szCs w:val="28"/>
        </w:rPr>
        <w:t xml:space="preserve"> по согласованию с Департаментом образования.</w:t>
      </w:r>
    </w:p>
    <w:p w:rsidR="00540D1E" w:rsidRPr="00693A3D" w:rsidRDefault="00540D1E" w:rsidP="0083181A">
      <w:pPr>
        <w:autoSpaceDE w:val="0"/>
        <w:autoSpaceDN w:val="0"/>
        <w:adjustRightInd w:val="0"/>
        <w:spacing w:after="0" w:line="240" w:lineRule="auto"/>
        <w:ind w:firstLine="709"/>
        <w:jc w:val="both"/>
        <w:rPr>
          <w:rFonts w:ascii="Times New Roman" w:hAnsi="Times New Roman"/>
          <w:sz w:val="28"/>
          <w:szCs w:val="28"/>
        </w:rPr>
      </w:pPr>
      <w:r w:rsidRPr="00693A3D">
        <w:rPr>
          <w:rFonts w:ascii="Times New Roman" w:hAnsi="Times New Roman"/>
          <w:sz w:val="28"/>
          <w:szCs w:val="28"/>
        </w:rPr>
        <w:t>52. Выплаты компенсационного характера для руководител</w:t>
      </w:r>
      <w:r w:rsidR="0029773D">
        <w:rPr>
          <w:rFonts w:ascii="Times New Roman" w:hAnsi="Times New Roman"/>
          <w:sz w:val="28"/>
          <w:szCs w:val="28"/>
        </w:rPr>
        <w:t>я</w:t>
      </w:r>
      <w:r w:rsidRPr="00693A3D">
        <w:rPr>
          <w:rFonts w:ascii="Times New Roman" w:hAnsi="Times New Roman"/>
          <w:sz w:val="28"/>
          <w:szCs w:val="28"/>
        </w:rPr>
        <w:t xml:space="preserve"> </w:t>
      </w:r>
      <w:r w:rsidR="0029773D">
        <w:rPr>
          <w:rFonts w:ascii="Times New Roman" w:hAnsi="Times New Roman"/>
          <w:sz w:val="28"/>
          <w:szCs w:val="28"/>
        </w:rPr>
        <w:t>учреждения</w:t>
      </w:r>
      <w:r w:rsidRPr="00693A3D">
        <w:rPr>
          <w:rFonts w:ascii="Times New Roman" w:hAnsi="Times New Roman"/>
          <w:sz w:val="28"/>
          <w:szCs w:val="28"/>
        </w:rPr>
        <w:t>, заместител</w:t>
      </w:r>
      <w:r w:rsidR="0029773D">
        <w:rPr>
          <w:rFonts w:ascii="Times New Roman" w:hAnsi="Times New Roman"/>
          <w:sz w:val="28"/>
          <w:szCs w:val="28"/>
        </w:rPr>
        <w:t>я</w:t>
      </w:r>
      <w:r w:rsidRPr="00693A3D">
        <w:rPr>
          <w:rFonts w:ascii="Times New Roman" w:hAnsi="Times New Roman"/>
          <w:sz w:val="28"/>
          <w:szCs w:val="28"/>
        </w:rPr>
        <w:t xml:space="preserve"> и главн</w:t>
      </w:r>
      <w:r w:rsidR="0029773D">
        <w:rPr>
          <w:rFonts w:ascii="Times New Roman" w:hAnsi="Times New Roman"/>
          <w:sz w:val="28"/>
          <w:szCs w:val="28"/>
        </w:rPr>
        <w:t>ого</w:t>
      </w:r>
      <w:r w:rsidRPr="00693A3D">
        <w:rPr>
          <w:rFonts w:ascii="Times New Roman" w:hAnsi="Times New Roman"/>
          <w:sz w:val="28"/>
          <w:szCs w:val="28"/>
        </w:rPr>
        <w:t xml:space="preserve"> бухгалтер</w:t>
      </w:r>
      <w:r w:rsidR="0029773D">
        <w:rPr>
          <w:rFonts w:ascii="Times New Roman" w:hAnsi="Times New Roman"/>
          <w:sz w:val="28"/>
          <w:szCs w:val="28"/>
        </w:rPr>
        <w:t>а</w:t>
      </w:r>
      <w:r w:rsidRPr="00693A3D">
        <w:rPr>
          <w:rFonts w:ascii="Times New Roman" w:hAnsi="Times New Roman"/>
          <w:sz w:val="28"/>
          <w:szCs w:val="28"/>
        </w:rPr>
        <w:t xml:space="preserve"> устанавливаются в процентном отношении к должностному окладу заработной платы или в абсолютном значении, если иное не установлено законодательством Российской Федерации или Ненецкого автономного округа.</w:t>
      </w:r>
    </w:p>
    <w:p w:rsidR="00540D1E" w:rsidRPr="00693A3D" w:rsidRDefault="00540D1E" w:rsidP="0083181A">
      <w:pPr>
        <w:autoSpaceDE w:val="0"/>
        <w:autoSpaceDN w:val="0"/>
        <w:adjustRightInd w:val="0"/>
        <w:spacing w:after="0" w:line="240" w:lineRule="auto"/>
        <w:ind w:firstLine="709"/>
        <w:jc w:val="both"/>
        <w:rPr>
          <w:rFonts w:ascii="Times New Roman" w:hAnsi="Times New Roman"/>
          <w:sz w:val="28"/>
          <w:szCs w:val="28"/>
        </w:rPr>
      </w:pPr>
      <w:r w:rsidRPr="00693A3D">
        <w:rPr>
          <w:rFonts w:ascii="Times New Roman" w:hAnsi="Times New Roman"/>
          <w:sz w:val="28"/>
          <w:szCs w:val="28"/>
        </w:rPr>
        <w:t>Размер и порядок применения выплат компенсационного характера работникам, занятым в местностях с особыми климатическими условиями (районный коэффициент, надбавка за стаж работы в районах Крайнего Севера и приравненных к ним местностях), устанавливаются в соответствии с законодательством Российской Федерации и Ненецкого автономного округа.</w:t>
      </w:r>
    </w:p>
    <w:p w:rsidR="00540D1E" w:rsidRPr="00693A3D" w:rsidRDefault="00540D1E" w:rsidP="0083181A">
      <w:pPr>
        <w:autoSpaceDE w:val="0"/>
        <w:autoSpaceDN w:val="0"/>
        <w:adjustRightInd w:val="0"/>
        <w:spacing w:after="0" w:line="240" w:lineRule="auto"/>
        <w:ind w:firstLine="709"/>
        <w:jc w:val="both"/>
        <w:rPr>
          <w:rFonts w:ascii="Times New Roman" w:hAnsi="Times New Roman"/>
          <w:sz w:val="28"/>
          <w:szCs w:val="28"/>
        </w:rPr>
      </w:pPr>
      <w:r w:rsidRPr="00693A3D">
        <w:rPr>
          <w:rFonts w:ascii="Times New Roman" w:hAnsi="Times New Roman"/>
          <w:sz w:val="28"/>
          <w:szCs w:val="28"/>
        </w:rPr>
        <w:t xml:space="preserve">53. Департамент образования устанавливает для руководителей подведомственных бюджетных организаций выплаты стимулирующего характера - ежеквартальные премии - с учетом </w:t>
      </w:r>
      <w:proofErr w:type="gramStart"/>
      <w:r w:rsidRPr="00693A3D">
        <w:rPr>
          <w:rFonts w:ascii="Times New Roman" w:hAnsi="Times New Roman"/>
          <w:sz w:val="28"/>
          <w:szCs w:val="28"/>
        </w:rPr>
        <w:t>исполнения установленных показателей эффективности работы бюджетной организации</w:t>
      </w:r>
      <w:proofErr w:type="gramEnd"/>
      <w:r w:rsidRPr="00693A3D">
        <w:rPr>
          <w:rFonts w:ascii="Times New Roman" w:hAnsi="Times New Roman"/>
          <w:sz w:val="28"/>
          <w:szCs w:val="28"/>
        </w:rPr>
        <w:t>.</w:t>
      </w:r>
    </w:p>
    <w:p w:rsidR="00540D1E" w:rsidRPr="00693A3D" w:rsidRDefault="00540D1E" w:rsidP="0083181A">
      <w:pPr>
        <w:autoSpaceDE w:val="0"/>
        <w:autoSpaceDN w:val="0"/>
        <w:adjustRightInd w:val="0"/>
        <w:spacing w:after="0" w:line="240" w:lineRule="auto"/>
        <w:ind w:firstLine="709"/>
        <w:jc w:val="both"/>
        <w:rPr>
          <w:rFonts w:ascii="Times New Roman" w:hAnsi="Times New Roman"/>
          <w:sz w:val="28"/>
          <w:szCs w:val="28"/>
        </w:rPr>
      </w:pPr>
      <w:r w:rsidRPr="00693A3D">
        <w:rPr>
          <w:rFonts w:ascii="Times New Roman" w:hAnsi="Times New Roman"/>
          <w:sz w:val="28"/>
          <w:szCs w:val="28"/>
        </w:rPr>
        <w:t xml:space="preserve">Показатели эффективности деятельности руководителя </w:t>
      </w:r>
      <w:r w:rsidR="0029773D">
        <w:rPr>
          <w:rFonts w:ascii="Times New Roman" w:hAnsi="Times New Roman"/>
          <w:sz w:val="28"/>
          <w:szCs w:val="28"/>
        </w:rPr>
        <w:t>учреждения</w:t>
      </w:r>
      <w:r w:rsidRPr="00693A3D">
        <w:rPr>
          <w:rFonts w:ascii="Times New Roman" w:hAnsi="Times New Roman"/>
          <w:sz w:val="28"/>
          <w:szCs w:val="28"/>
        </w:rPr>
        <w:t xml:space="preserve"> утверждаются распорядительным актом Департамента образования.</w:t>
      </w:r>
    </w:p>
    <w:p w:rsidR="00540D1E" w:rsidRPr="00693A3D" w:rsidRDefault="00540D1E" w:rsidP="001D7E55">
      <w:pPr>
        <w:autoSpaceDE w:val="0"/>
        <w:autoSpaceDN w:val="0"/>
        <w:adjustRightInd w:val="0"/>
        <w:spacing w:after="0" w:line="240" w:lineRule="auto"/>
        <w:ind w:firstLine="709"/>
        <w:jc w:val="both"/>
        <w:rPr>
          <w:rFonts w:ascii="Times New Roman" w:hAnsi="Times New Roman"/>
          <w:sz w:val="28"/>
          <w:szCs w:val="28"/>
        </w:rPr>
      </w:pPr>
      <w:r w:rsidRPr="00693A3D">
        <w:rPr>
          <w:rFonts w:ascii="Times New Roman" w:hAnsi="Times New Roman"/>
          <w:sz w:val="28"/>
          <w:szCs w:val="28"/>
        </w:rPr>
        <w:t>54. </w:t>
      </w:r>
      <w:proofErr w:type="gramStart"/>
      <w:r w:rsidRPr="00693A3D">
        <w:rPr>
          <w:rFonts w:ascii="Times New Roman" w:hAnsi="Times New Roman"/>
          <w:sz w:val="28"/>
          <w:szCs w:val="28"/>
        </w:rPr>
        <w:t xml:space="preserve">Руководителям </w:t>
      </w:r>
      <w:r w:rsidR="0029773D">
        <w:rPr>
          <w:rFonts w:ascii="Times New Roman" w:hAnsi="Times New Roman"/>
          <w:sz w:val="28"/>
          <w:szCs w:val="28"/>
        </w:rPr>
        <w:t>учреждения</w:t>
      </w:r>
      <w:r w:rsidR="0029773D" w:rsidRPr="00693A3D">
        <w:rPr>
          <w:rFonts w:ascii="Times New Roman" w:hAnsi="Times New Roman"/>
          <w:sz w:val="28"/>
          <w:szCs w:val="28"/>
        </w:rPr>
        <w:t xml:space="preserve"> </w:t>
      </w:r>
      <w:r w:rsidRPr="00693A3D">
        <w:rPr>
          <w:rFonts w:ascii="Times New Roman" w:hAnsi="Times New Roman"/>
          <w:sz w:val="28"/>
          <w:szCs w:val="28"/>
        </w:rPr>
        <w:t>за организацию деятельности, приносящей доход, за счет средств от приносящей доход деятельности может выплачиваться премия в размере до 5 процентов, но не более 2 должностных окладов в год с учетом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p>
    <w:p w:rsidR="00540D1E" w:rsidRPr="00693A3D" w:rsidRDefault="00540D1E" w:rsidP="001D7E55">
      <w:pPr>
        <w:autoSpaceDE w:val="0"/>
        <w:autoSpaceDN w:val="0"/>
        <w:adjustRightInd w:val="0"/>
        <w:spacing w:after="0" w:line="240" w:lineRule="auto"/>
        <w:ind w:firstLine="709"/>
        <w:jc w:val="both"/>
        <w:rPr>
          <w:rFonts w:ascii="Times New Roman" w:hAnsi="Times New Roman"/>
          <w:sz w:val="28"/>
          <w:szCs w:val="28"/>
        </w:rPr>
      </w:pPr>
      <w:r w:rsidRPr="00693A3D">
        <w:rPr>
          <w:rFonts w:ascii="Times New Roman" w:hAnsi="Times New Roman"/>
          <w:sz w:val="28"/>
          <w:szCs w:val="28"/>
        </w:rPr>
        <w:t>Порядок выплаты премии определяется нормативным правовым актом Департамента образования.</w:t>
      </w:r>
    </w:p>
    <w:p w:rsidR="00540D1E" w:rsidRPr="00693A3D" w:rsidRDefault="00540D1E" w:rsidP="001D7E55">
      <w:pPr>
        <w:autoSpaceDE w:val="0"/>
        <w:autoSpaceDN w:val="0"/>
        <w:adjustRightInd w:val="0"/>
        <w:spacing w:after="0" w:line="240" w:lineRule="auto"/>
        <w:ind w:firstLine="709"/>
        <w:jc w:val="both"/>
        <w:rPr>
          <w:rFonts w:ascii="Times New Roman" w:hAnsi="Times New Roman"/>
          <w:bCs/>
          <w:iCs/>
          <w:sz w:val="28"/>
          <w:szCs w:val="28"/>
        </w:rPr>
      </w:pPr>
      <w:r w:rsidRPr="00693A3D">
        <w:rPr>
          <w:rFonts w:ascii="Times New Roman" w:hAnsi="Times New Roman"/>
          <w:bCs/>
          <w:iCs/>
          <w:sz w:val="28"/>
          <w:szCs w:val="28"/>
        </w:rPr>
        <w:t>55. Руководител</w:t>
      </w:r>
      <w:r w:rsidR="0029773D">
        <w:rPr>
          <w:rFonts w:ascii="Times New Roman" w:hAnsi="Times New Roman"/>
          <w:bCs/>
          <w:iCs/>
          <w:sz w:val="28"/>
          <w:szCs w:val="28"/>
        </w:rPr>
        <w:t>ю</w:t>
      </w:r>
      <w:r w:rsidRPr="00693A3D">
        <w:rPr>
          <w:rFonts w:ascii="Times New Roman" w:hAnsi="Times New Roman"/>
          <w:bCs/>
          <w:iCs/>
          <w:sz w:val="28"/>
          <w:szCs w:val="28"/>
        </w:rPr>
        <w:t xml:space="preserve"> </w:t>
      </w:r>
      <w:r w:rsidR="0029773D">
        <w:rPr>
          <w:rFonts w:ascii="Times New Roman" w:hAnsi="Times New Roman"/>
          <w:sz w:val="28"/>
          <w:szCs w:val="28"/>
        </w:rPr>
        <w:t>учреждения</w:t>
      </w:r>
      <w:r w:rsidR="0029773D" w:rsidRPr="00693A3D">
        <w:rPr>
          <w:rFonts w:ascii="Times New Roman" w:hAnsi="Times New Roman"/>
          <w:bCs/>
          <w:iCs/>
          <w:sz w:val="28"/>
          <w:szCs w:val="28"/>
        </w:rPr>
        <w:t xml:space="preserve"> </w:t>
      </w:r>
      <w:r w:rsidRPr="00693A3D">
        <w:rPr>
          <w:rFonts w:ascii="Times New Roman" w:hAnsi="Times New Roman"/>
          <w:bCs/>
          <w:iCs/>
          <w:sz w:val="28"/>
          <w:szCs w:val="28"/>
        </w:rPr>
        <w:t>устанавливается доплата к должностн</w:t>
      </w:r>
      <w:r w:rsidR="0029773D">
        <w:rPr>
          <w:rFonts w:ascii="Times New Roman" w:hAnsi="Times New Roman"/>
          <w:bCs/>
          <w:iCs/>
          <w:sz w:val="28"/>
          <w:szCs w:val="28"/>
        </w:rPr>
        <w:t>ому</w:t>
      </w:r>
      <w:r w:rsidRPr="00693A3D">
        <w:rPr>
          <w:rFonts w:ascii="Times New Roman" w:hAnsi="Times New Roman"/>
          <w:bCs/>
          <w:iCs/>
          <w:sz w:val="28"/>
          <w:szCs w:val="28"/>
        </w:rPr>
        <w:t xml:space="preserve"> оклад</w:t>
      </w:r>
      <w:r w:rsidR="0029773D">
        <w:rPr>
          <w:rFonts w:ascii="Times New Roman" w:hAnsi="Times New Roman"/>
          <w:bCs/>
          <w:iCs/>
          <w:sz w:val="28"/>
          <w:szCs w:val="28"/>
        </w:rPr>
        <w:t>у</w:t>
      </w:r>
      <w:r>
        <w:rPr>
          <w:rFonts w:ascii="Times New Roman" w:hAnsi="Times New Roman"/>
          <w:bCs/>
          <w:iCs/>
          <w:sz w:val="28"/>
          <w:szCs w:val="28"/>
        </w:rPr>
        <w:t xml:space="preserve"> </w:t>
      </w:r>
      <w:r w:rsidRPr="00693A3D">
        <w:rPr>
          <w:rFonts w:ascii="Times New Roman" w:hAnsi="Times New Roman"/>
          <w:bCs/>
          <w:iCs/>
          <w:sz w:val="28"/>
          <w:szCs w:val="28"/>
        </w:rPr>
        <w:t xml:space="preserve">за наличие ученой степени, соответствующей профилю деятельности </w:t>
      </w:r>
      <w:r w:rsidR="0029773D">
        <w:rPr>
          <w:rFonts w:ascii="Times New Roman" w:hAnsi="Times New Roman"/>
          <w:sz w:val="28"/>
          <w:szCs w:val="28"/>
        </w:rPr>
        <w:t>учреждения</w:t>
      </w:r>
      <w:r w:rsidRPr="00693A3D">
        <w:rPr>
          <w:rFonts w:ascii="Times New Roman" w:hAnsi="Times New Roman"/>
          <w:bCs/>
          <w:iCs/>
          <w:sz w:val="28"/>
          <w:szCs w:val="28"/>
        </w:rPr>
        <w:t xml:space="preserve">: кандидат наук - в размере двух тысяч рублей, доктор наук - в размере трех тысяч рублей, </w:t>
      </w:r>
      <w:r w:rsidRPr="00693A3D">
        <w:rPr>
          <w:rFonts w:ascii="Times New Roman" w:hAnsi="Times New Roman"/>
          <w:sz w:val="28"/>
          <w:szCs w:val="28"/>
        </w:rPr>
        <w:t>с применением районного коэффициента и процентной надбавки за стаж работы в районах Крайнего Севера и приравненных к ним местностях</w:t>
      </w:r>
      <w:r w:rsidRPr="00693A3D">
        <w:rPr>
          <w:rFonts w:ascii="Times New Roman" w:hAnsi="Times New Roman"/>
          <w:bCs/>
          <w:iCs/>
          <w:sz w:val="28"/>
          <w:szCs w:val="28"/>
        </w:rPr>
        <w:t>.</w:t>
      </w:r>
    </w:p>
    <w:p w:rsidR="00540D1E" w:rsidRPr="00693A3D" w:rsidRDefault="00540D1E" w:rsidP="001D7E55">
      <w:pPr>
        <w:autoSpaceDE w:val="0"/>
        <w:autoSpaceDN w:val="0"/>
        <w:adjustRightInd w:val="0"/>
        <w:spacing w:after="0" w:line="240" w:lineRule="auto"/>
        <w:ind w:firstLine="709"/>
        <w:jc w:val="both"/>
        <w:rPr>
          <w:rFonts w:ascii="Times New Roman" w:hAnsi="Times New Roman"/>
          <w:bCs/>
          <w:iCs/>
          <w:sz w:val="28"/>
          <w:szCs w:val="28"/>
        </w:rPr>
      </w:pPr>
      <w:proofErr w:type="gramStart"/>
      <w:r w:rsidRPr="00693A3D">
        <w:rPr>
          <w:rFonts w:ascii="Times New Roman" w:hAnsi="Times New Roman"/>
          <w:bCs/>
          <w:iCs/>
          <w:sz w:val="28"/>
          <w:szCs w:val="28"/>
        </w:rPr>
        <w:t>Руководител</w:t>
      </w:r>
      <w:r w:rsidR="00412536">
        <w:rPr>
          <w:rFonts w:ascii="Times New Roman" w:hAnsi="Times New Roman"/>
          <w:bCs/>
          <w:iCs/>
          <w:sz w:val="28"/>
          <w:szCs w:val="28"/>
        </w:rPr>
        <w:t>ю</w:t>
      </w:r>
      <w:r w:rsidRPr="00693A3D">
        <w:rPr>
          <w:rFonts w:ascii="Times New Roman" w:hAnsi="Times New Roman"/>
          <w:bCs/>
          <w:iCs/>
          <w:sz w:val="28"/>
          <w:szCs w:val="28"/>
        </w:rPr>
        <w:t xml:space="preserve"> </w:t>
      </w:r>
      <w:r w:rsidR="00412536">
        <w:rPr>
          <w:rFonts w:ascii="Times New Roman" w:hAnsi="Times New Roman"/>
          <w:sz w:val="28"/>
          <w:szCs w:val="28"/>
        </w:rPr>
        <w:t>учреждения</w:t>
      </w:r>
      <w:r w:rsidRPr="00693A3D">
        <w:rPr>
          <w:rFonts w:ascii="Times New Roman" w:hAnsi="Times New Roman"/>
          <w:bCs/>
          <w:iCs/>
          <w:sz w:val="28"/>
          <w:szCs w:val="28"/>
        </w:rPr>
        <w:t xml:space="preserve"> устанавливается доплата к должностн</w:t>
      </w:r>
      <w:r w:rsidR="00412536">
        <w:rPr>
          <w:rFonts w:ascii="Times New Roman" w:hAnsi="Times New Roman"/>
          <w:bCs/>
          <w:iCs/>
          <w:sz w:val="28"/>
          <w:szCs w:val="28"/>
        </w:rPr>
        <w:t xml:space="preserve">ому окладу </w:t>
      </w:r>
      <w:r w:rsidRPr="00693A3D">
        <w:rPr>
          <w:rFonts w:ascii="Times New Roman" w:hAnsi="Times New Roman"/>
          <w:bCs/>
          <w:iCs/>
          <w:sz w:val="28"/>
          <w:szCs w:val="28"/>
        </w:rPr>
        <w:t xml:space="preserve">за наличие почетного звания «Заслуженный учитель Российской </w:t>
      </w:r>
      <w:r w:rsidRPr="00693A3D">
        <w:rPr>
          <w:rFonts w:ascii="Times New Roman" w:hAnsi="Times New Roman"/>
          <w:bCs/>
          <w:iCs/>
          <w:sz w:val="28"/>
          <w:szCs w:val="28"/>
        </w:rPr>
        <w:lastRenderedPageBreak/>
        <w:t>Федерации», «Народный учитель Российской Федерации», «Заслуженный мастер производственного обучения Российской Федерации», «Почетный работник общего образования Российской Федерации», «Почетный работник начального профессионального образования», «Почетный работник среднего профессионального образования» - в размере пяти тысяч рублей</w:t>
      </w:r>
      <w:r w:rsidR="00412536">
        <w:rPr>
          <w:rFonts w:ascii="Times New Roman" w:hAnsi="Times New Roman"/>
          <w:bCs/>
          <w:iCs/>
          <w:sz w:val="28"/>
          <w:szCs w:val="28"/>
        </w:rPr>
        <w:t xml:space="preserve"> </w:t>
      </w:r>
      <w:r w:rsidRPr="00693A3D">
        <w:rPr>
          <w:rFonts w:ascii="Times New Roman" w:hAnsi="Times New Roman"/>
          <w:sz w:val="28"/>
          <w:szCs w:val="28"/>
        </w:rPr>
        <w:t>с применением районного коэффициента и процентной надбавки за стаж работы в районах Крайнего Севера</w:t>
      </w:r>
      <w:proofErr w:type="gramEnd"/>
      <w:r w:rsidRPr="00693A3D">
        <w:rPr>
          <w:rFonts w:ascii="Times New Roman" w:hAnsi="Times New Roman"/>
          <w:sz w:val="28"/>
          <w:szCs w:val="28"/>
        </w:rPr>
        <w:t xml:space="preserve"> и приравненных к ним </w:t>
      </w:r>
      <w:proofErr w:type="gramStart"/>
      <w:r w:rsidRPr="00693A3D">
        <w:rPr>
          <w:rFonts w:ascii="Times New Roman" w:hAnsi="Times New Roman"/>
          <w:sz w:val="28"/>
          <w:szCs w:val="28"/>
        </w:rPr>
        <w:t>местностях</w:t>
      </w:r>
      <w:proofErr w:type="gramEnd"/>
      <w:r w:rsidRPr="00693A3D">
        <w:rPr>
          <w:rFonts w:ascii="Times New Roman" w:hAnsi="Times New Roman"/>
          <w:bCs/>
          <w:iCs/>
          <w:sz w:val="28"/>
          <w:szCs w:val="28"/>
        </w:rPr>
        <w:t>.</w:t>
      </w:r>
    </w:p>
    <w:p w:rsidR="00540D1E" w:rsidRPr="00693A3D" w:rsidRDefault="00540D1E" w:rsidP="001D7E55">
      <w:pPr>
        <w:autoSpaceDE w:val="0"/>
        <w:autoSpaceDN w:val="0"/>
        <w:adjustRightInd w:val="0"/>
        <w:spacing w:after="0" w:line="240" w:lineRule="auto"/>
        <w:ind w:firstLine="709"/>
        <w:jc w:val="both"/>
        <w:rPr>
          <w:rFonts w:ascii="Times New Roman" w:hAnsi="Times New Roman"/>
          <w:bCs/>
          <w:iCs/>
          <w:sz w:val="28"/>
          <w:szCs w:val="28"/>
        </w:rPr>
      </w:pPr>
      <w:proofErr w:type="gramStart"/>
      <w:r w:rsidRPr="00693A3D">
        <w:rPr>
          <w:rFonts w:ascii="Times New Roman" w:hAnsi="Times New Roman"/>
          <w:bCs/>
          <w:iCs/>
          <w:sz w:val="28"/>
          <w:szCs w:val="28"/>
        </w:rPr>
        <w:t>Руководител</w:t>
      </w:r>
      <w:r w:rsidR="00412536">
        <w:rPr>
          <w:rFonts w:ascii="Times New Roman" w:hAnsi="Times New Roman"/>
          <w:bCs/>
          <w:iCs/>
          <w:sz w:val="28"/>
          <w:szCs w:val="28"/>
        </w:rPr>
        <w:t>ю</w:t>
      </w:r>
      <w:r w:rsidRPr="00693A3D">
        <w:rPr>
          <w:rFonts w:ascii="Times New Roman" w:hAnsi="Times New Roman"/>
          <w:bCs/>
          <w:iCs/>
          <w:sz w:val="28"/>
          <w:szCs w:val="28"/>
        </w:rPr>
        <w:t xml:space="preserve"> </w:t>
      </w:r>
      <w:r w:rsidR="00412536">
        <w:rPr>
          <w:rFonts w:ascii="Times New Roman" w:hAnsi="Times New Roman"/>
          <w:sz w:val="28"/>
          <w:szCs w:val="28"/>
        </w:rPr>
        <w:t>учреждения</w:t>
      </w:r>
      <w:r w:rsidRPr="00693A3D">
        <w:rPr>
          <w:rFonts w:ascii="Times New Roman" w:hAnsi="Times New Roman"/>
          <w:bCs/>
          <w:iCs/>
          <w:sz w:val="28"/>
          <w:szCs w:val="28"/>
        </w:rPr>
        <w:t>, имеющ</w:t>
      </w:r>
      <w:r w:rsidR="00412536">
        <w:rPr>
          <w:rFonts w:ascii="Times New Roman" w:hAnsi="Times New Roman"/>
          <w:bCs/>
          <w:iCs/>
          <w:sz w:val="28"/>
          <w:szCs w:val="28"/>
        </w:rPr>
        <w:t>е</w:t>
      </w:r>
      <w:r w:rsidRPr="00693A3D">
        <w:rPr>
          <w:rFonts w:ascii="Times New Roman" w:hAnsi="Times New Roman"/>
          <w:bCs/>
          <w:iCs/>
          <w:sz w:val="28"/>
          <w:szCs w:val="28"/>
        </w:rPr>
        <w:t>м</w:t>
      </w:r>
      <w:r w:rsidR="00412536">
        <w:rPr>
          <w:rFonts w:ascii="Times New Roman" w:hAnsi="Times New Roman"/>
          <w:bCs/>
          <w:iCs/>
          <w:sz w:val="28"/>
          <w:szCs w:val="28"/>
        </w:rPr>
        <w:t>у</w:t>
      </w:r>
      <w:r w:rsidRPr="00693A3D">
        <w:rPr>
          <w:rFonts w:ascii="Times New Roman" w:hAnsi="Times New Roman"/>
          <w:bCs/>
          <w:iCs/>
          <w:sz w:val="28"/>
          <w:szCs w:val="28"/>
        </w:rPr>
        <w:t xml:space="preserve"> несколько ученых степеней,</w:t>
      </w:r>
      <w:r>
        <w:rPr>
          <w:rFonts w:ascii="Times New Roman" w:hAnsi="Times New Roman"/>
          <w:bCs/>
          <w:iCs/>
          <w:sz w:val="28"/>
          <w:szCs w:val="28"/>
        </w:rPr>
        <w:t xml:space="preserve"> </w:t>
      </w:r>
      <w:r w:rsidRPr="00693A3D">
        <w:rPr>
          <w:rFonts w:ascii="Times New Roman" w:hAnsi="Times New Roman"/>
          <w:bCs/>
          <w:iCs/>
          <w:sz w:val="28"/>
          <w:szCs w:val="28"/>
        </w:rPr>
        <w:t>и (или) почетных званий, и (или) государственных и ведомственных званий и наград, перечисленных в настоящем пункте,</w:t>
      </w:r>
      <w:r>
        <w:rPr>
          <w:rFonts w:ascii="Times New Roman" w:hAnsi="Times New Roman"/>
          <w:bCs/>
          <w:iCs/>
          <w:sz w:val="28"/>
          <w:szCs w:val="28"/>
        </w:rPr>
        <w:t xml:space="preserve"> </w:t>
      </w:r>
      <w:r w:rsidRPr="00693A3D">
        <w:rPr>
          <w:rFonts w:ascii="Times New Roman" w:hAnsi="Times New Roman"/>
          <w:bCs/>
          <w:iCs/>
          <w:sz w:val="28"/>
          <w:szCs w:val="28"/>
        </w:rPr>
        <w:t xml:space="preserve">устанавливается доплата за одну такую ученую степень, почетное звание, государственное (ведомственное) звание или награду. </w:t>
      </w:r>
      <w:proofErr w:type="gramEnd"/>
    </w:p>
    <w:p w:rsidR="00540D1E" w:rsidRPr="00693A3D" w:rsidRDefault="00540D1E" w:rsidP="0083181A">
      <w:pPr>
        <w:autoSpaceDE w:val="0"/>
        <w:autoSpaceDN w:val="0"/>
        <w:adjustRightInd w:val="0"/>
        <w:spacing w:after="0" w:line="240" w:lineRule="auto"/>
        <w:ind w:firstLine="709"/>
        <w:jc w:val="both"/>
        <w:rPr>
          <w:rFonts w:ascii="Times New Roman" w:hAnsi="Times New Roman"/>
          <w:sz w:val="28"/>
          <w:szCs w:val="28"/>
        </w:rPr>
      </w:pPr>
      <w:r w:rsidRPr="00693A3D">
        <w:rPr>
          <w:rFonts w:ascii="Times New Roman" w:hAnsi="Times New Roman"/>
          <w:sz w:val="28"/>
          <w:szCs w:val="28"/>
        </w:rPr>
        <w:t>Другие виды выплат стимулирующего характера руководител</w:t>
      </w:r>
      <w:r w:rsidR="00412536">
        <w:rPr>
          <w:rFonts w:ascii="Times New Roman" w:hAnsi="Times New Roman"/>
          <w:sz w:val="28"/>
          <w:szCs w:val="28"/>
        </w:rPr>
        <w:t>ю</w:t>
      </w:r>
      <w:r w:rsidRPr="00693A3D">
        <w:rPr>
          <w:rFonts w:ascii="Times New Roman" w:hAnsi="Times New Roman"/>
          <w:sz w:val="28"/>
          <w:szCs w:val="28"/>
        </w:rPr>
        <w:t xml:space="preserve"> </w:t>
      </w:r>
      <w:r w:rsidR="00412536">
        <w:rPr>
          <w:rFonts w:ascii="Times New Roman" w:hAnsi="Times New Roman"/>
          <w:sz w:val="28"/>
          <w:szCs w:val="28"/>
        </w:rPr>
        <w:t>учреждения</w:t>
      </w:r>
      <w:r w:rsidR="00412536" w:rsidRPr="00693A3D">
        <w:rPr>
          <w:rFonts w:ascii="Times New Roman" w:hAnsi="Times New Roman"/>
          <w:sz w:val="28"/>
          <w:szCs w:val="28"/>
        </w:rPr>
        <w:t xml:space="preserve"> </w:t>
      </w:r>
      <w:r w:rsidRPr="00693A3D">
        <w:rPr>
          <w:rFonts w:ascii="Times New Roman" w:hAnsi="Times New Roman"/>
          <w:sz w:val="28"/>
          <w:szCs w:val="28"/>
        </w:rPr>
        <w:t>не устанавливаются и не выплачиваются.</w:t>
      </w:r>
    </w:p>
    <w:p w:rsidR="00540D1E" w:rsidRPr="00693A3D" w:rsidRDefault="00540D1E" w:rsidP="0083181A">
      <w:pPr>
        <w:autoSpaceDE w:val="0"/>
        <w:autoSpaceDN w:val="0"/>
        <w:adjustRightInd w:val="0"/>
        <w:spacing w:after="0" w:line="240" w:lineRule="auto"/>
        <w:ind w:firstLine="709"/>
        <w:jc w:val="both"/>
        <w:rPr>
          <w:rFonts w:ascii="Times New Roman" w:hAnsi="Times New Roman"/>
          <w:sz w:val="28"/>
          <w:szCs w:val="28"/>
        </w:rPr>
      </w:pPr>
      <w:r w:rsidRPr="00693A3D">
        <w:rPr>
          <w:rFonts w:ascii="Times New Roman" w:hAnsi="Times New Roman"/>
          <w:sz w:val="28"/>
          <w:szCs w:val="28"/>
        </w:rPr>
        <w:t>56. Заместител</w:t>
      </w:r>
      <w:r w:rsidR="00412536">
        <w:rPr>
          <w:rFonts w:ascii="Times New Roman" w:hAnsi="Times New Roman"/>
          <w:sz w:val="28"/>
          <w:szCs w:val="28"/>
        </w:rPr>
        <w:t>ю</w:t>
      </w:r>
      <w:r w:rsidRPr="00693A3D">
        <w:rPr>
          <w:rFonts w:ascii="Times New Roman" w:hAnsi="Times New Roman"/>
          <w:sz w:val="28"/>
          <w:szCs w:val="28"/>
        </w:rPr>
        <w:t xml:space="preserve"> руководителя, главному бухгалтеру </w:t>
      </w:r>
      <w:r w:rsidR="00412536">
        <w:rPr>
          <w:rFonts w:ascii="Times New Roman" w:hAnsi="Times New Roman"/>
          <w:sz w:val="28"/>
          <w:szCs w:val="28"/>
        </w:rPr>
        <w:t>учреждения</w:t>
      </w:r>
      <w:r w:rsidR="00412536" w:rsidRPr="00693A3D">
        <w:rPr>
          <w:rFonts w:ascii="Times New Roman" w:hAnsi="Times New Roman"/>
          <w:sz w:val="28"/>
          <w:szCs w:val="28"/>
        </w:rPr>
        <w:t xml:space="preserve"> </w:t>
      </w:r>
      <w:r w:rsidRPr="00693A3D">
        <w:rPr>
          <w:rFonts w:ascii="Times New Roman" w:hAnsi="Times New Roman"/>
          <w:sz w:val="28"/>
          <w:szCs w:val="28"/>
        </w:rPr>
        <w:t xml:space="preserve">выплаты стимулирующего характера - ежеквартальные премии - устанавливаются руководителем </w:t>
      </w:r>
      <w:r w:rsidR="00412536">
        <w:rPr>
          <w:rFonts w:ascii="Times New Roman" w:hAnsi="Times New Roman"/>
          <w:sz w:val="28"/>
          <w:szCs w:val="28"/>
        </w:rPr>
        <w:t>учреждения</w:t>
      </w:r>
      <w:r w:rsidR="00412536" w:rsidRPr="00693A3D">
        <w:rPr>
          <w:rFonts w:ascii="Times New Roman" w:hAnsi="Times New Roman"/>
          <w:sz w:val="28"/>
          <w:szCs w:val="28"/>
        </w:rPr>
        <w:t xml:space="preserve"> </w:t>
      </w:r>
      <w:r w:rsidRPr="00693A3D">
        <w:rPr>
          <w:rFonts w:ascii="Times New Roman" w:hAnsi="Times New Roman"/>
          <w:sz w:val="28"/>
          <w:szCs w:val="28"/>
        </w:rPr>
        <w:t xml:space="preserve">с учетом общих результатов работы такой </w:t>
      </w:r>
      <w:r w:rsidR="00412536">
        <w:rPr>
          <w:rFonts w:ascii="Times New Roman" w:hAnsi="Times New Roman"/>
          <w:sz w:val="28"/>
          <w:szCs w:val="28"/>
        </w:rPr>
        <w:t>учреждения</w:t>
      </w:r>
      <w:r w:rsidRPr="00693A3D">
        <w:rPr>
          <w:rFonts w:ascii="Times New Roman" w:hAnsi="Times New Roman"/>
          <w:sz w:val="28"/>
          <w:szCs w:val="28"/>
        </w:rPr>
        <w:t xml:space="preserve"> и установленных показателей деятельности работников. </w:t>
      </w:r>
    </w:p>
    <w:p w:rsidR="00540D1E" w:rsidRPr="00693A3D" w:rsidRDefault="00540D1E" w:rsidP="00F11A15">
      <w:pPr>
        <w:autoSpaceDE w:val="0"/>
        <w:autoSpaceDN w:val="0"/>
        <w:adjustRightInd w:val="0"/>
        <w:spacing w:after="0" w:line="240" w:lineRule="auto"/>
        <w:ind w:firstLine="709"/>
        <w:jc w:val="both"/>
        <w:rPr>
          <w:rFonts w:ascii="Times New Roman" w:hAnsi="Times New Roman"/>
          <w:sz w:val="28"/>
          <w:szCs w:val="28"/>
        </w:rPr>
      </w:pPr>
      <w:r w:rsidRPr="00693A3D">
        <w:rPr>
          <w:rFonts w:ascii="Times New Roman" w:hAnsi="Times New Roman"/>
          <w:sz w:val="28"/>
          <w:szCs w:val="28"/>
        </w:rPr>
        <w:t>57. </w:t>
      </w:r>
      <w:proofErr w:type="gramStart"/>
      <w:r w:rsidRPr="00693A3D">
        <w:rPr>
          <w:rFonts w:ascii="Times New Roman" w:hAnsi="Times New Roman"/>
          <w:sz w:val="28"/>
          <w:szCs w:val="28"/>
        </w:rPr>
        <w:t>Заместител</w:t>
      </w:r>
      <w:r w:rsidR="00412536">
        <w:rPr>
          <w:rFonts w:ascii="Times New Roman" w:hAnsi="Times New Roman"/>
          <w:sz w:val="28"/>
          <w:szCs w:val="28"/>
        </w:rPr>
        <w:t>ю</w:t>
      </w:r>
      <w:r w:rsidRPr="00693A3D">
        <w:rPr>
          <w:rFonts w:ascii="Times New Roman" w:hAnsi="Times New Roman"/>
          <w:sz w:val="28"/>
          <w:szCs w:val="28"/>
        </w:rPr>
        <w:t xml:space="preserve"> руководителя, главному бухгалтеру </w:t>
      </w:r>
      <w:r w:rsidR="00412536">
        <w:rPr>
          <w:rFonts w:ascii="Times New Roman" w:hAnsi="Times New Roman"/>
          <w:sz w:val="28"/>
          <w:szCs w:val="28"/>
        </w:rPr>
        <w:t>учреждения</w:t>
      </w:r>
      <w:r w:rsidRPr="00693A3D">
        <w:rPr>
          <w:rFonts w:ascii="Times New Roman" w:hAnsi="Times New Roman"/>
          <w:sz w:val="28"/>
          <w:szCs w:val="28"/>
        </w:rPr>
        <w:t xml:space="preserve"> за участие в организации деятельности, приносящей доход, за счет средств от приносящей доход деятельности может выплачиваться премия в размере до 3 процентов, но не более 2 должностных окладов в год с учетом районного коэффициента и процентной надбавки к заработной плате за стаж работы в районах Крайнего Севера и приравненных к ним местностях. </w:t>
      </w:r>
      <w:proofErr w:type="gramEnd"/>
    </w:p>
    <w:p w:rsidR="00540D1E" w:rsidRPr="00693A3D" w:rsidRDefault="00540D1E" w:rsidP="00936BC1">
      <w:pPr>
        <w:autoSpaceDE w:val="0"/>
        <w:autoSpaceDN w:val="0"/>
        <w:adjustRightInd w:val="0"/>
        <w:spacing w:after="0" w:line="240" w:lineRule="auto"/>
        <w:ind w:firstLine="709"/>
        <w:jc w:val="both"/>
        <w:rPr>
          <w:rFonts w:ascii="Times New Roman" w:hAnsi="Times New Roman"/>
          <w:bCs/>
          <w:iCs/>
          <w:sz w:val="28"/>
          <w:szCs w:val="28"/>
        </w:rPr>
      </w:pPr>
      <w:r w:rsidRPr="00693A3D">
        <w:rPr>
          <w:rFonts w:ascii="Times New Roman" w:hAnsi="Times New Roman"/>
          <w:sz w:val="28"/>
          <w:szCs w:val="28"/>
        </w:rPr>
        <w:t>58. </w:t>
      </w:r>
      <w:proofErr w:type="gramStart"/>
      <w:r w:rsidRPr="00693A3D">
        <w:rPr>
          <w:rFonts w:ascii="Times New Roman" w:hAnsi="Times New Roman"/>
          <w:sz w:val="28"/>
          <w:szCs w:val="28"/>
        </w:rPr>
        <w:t>Заместител</w:t>
      </w:r>
      <w:r w:rsidR="0014235F">
        <w:rPr>
          <w:rFonts w:ascii="Times New Roman" w:hAnsi="Times New Roman"/>
          <w:sz w:val="28"/>
          <w:szCs w:val="28"/>
        </w:rPr>
        <w:t>ю</w:t>
      </w:r>
      <w:r w:rsidRPr="00693A3D">
        <w:rPr>
          <w:rFonts w:ascii="Times New Roman" w:hAnsi="Times New Roman"/>
          <w:sz w:val="28"/>
          <w:szCs w:val="28"/>
        </w:rPr>
        <w:t xml:space="preserve"> руководителя, главному бухгалтеру</w:t>
      </w:r>
      <w:r>
        <w:rPr>
          <w:rFonts w:ascii="Times New Roman" w:hAnsi="Times New Roman"/>
          <w:sz w:val="28"/>
          <w:szCs w:val="28"/>
        </w:rPr>
        <w:t xml:space="preserve"> </w:t>
      </w:r>
      <w:r w:rsidR="0014235F">
        <w:rPr>
          <w:rFonts w:ascii="Times New Roman" w:hAnsi="Times New Roman"/>
          <w:sz w:val="28"/>
          <w:szCs w:val="28"/>
        </w:rPr>
        <w:t>учреждения</w:t>
      </w:r>
      <w:r w:rsidRPr="00693A3D">
        <w:rPr>
          <w:rFonts w:ascii="Times New Roman" w:hAnsi="Times New Roman"/>
          <w:bCs/>
          <w:iCs/>
          <w:sz w:val="28"/>
          <w:szCs w:val="28"/>
        </w:rPr>
        <w:t xml:space="preserve"> устанавливается доплата к должностным окладам</w:t>
      </w:r>
      <w:r>
        <w:rPr>
          <w:rFonts w:ascii="Times New Roman" w:hAnsi="Times New Roman"/>
          <w:bCs/>
          <w:iCs/>
          <w:sz w:val="28"/>
          <w:szCs w:val="28"/>
        </w:rPr>
        <w:t xml:space="preserve"> </w:t>
      </w:r>
      <w:r w:rsidRPr="00693A3D">
        <w:rPr>
          <w:rFonts w:ascii="Times New Roman" w:hAnsi="Times New Roman"/>
          <w:bCs/>
          <w:iCs/>
          <w:sz w:val="28"/>
          <w:szCs w:val="28"/>
        </w:rPr>
        <w:t>за наличие ученой степени, соответствующей профилю деятельности бюджетной</w:t>
      </w:r>
      <w:r>
        <w:rPr>
          <w:rFonts w:ascii="Times New Roman" w:hAnsi="Times New Roman"/>
          <w:bCs/>
          <w:iCs/>
          <w:sz w:val="28"/>
          <w:szCs w:val="28"/>
        </w:rPr>
        <w:t xml:space="preserve"> </w:t>
      </w:r>
      <w:r w:rsidRPr="00693A3D">
        <w:rPr>
          <w:rFonts w:ascii="Times New Roman" w:hAnsi="Times New Roman"/>
          <w:bCs/>
          <w:iCs/>
          <w:sz w:val="28"/>
          <w:szCs w:val="28"/>
        </w:rPr>
        <w:t xml:space="preserve">организации: кандидат наук - в размере двух тысяч рублей, доктор наук - в размере трех тысяч рублей, </w:t>
      </w:r>
      <w:r w:rsidRPr="00693A3D">
        <w:rPr>
          <w:rFonts w:ascii="Times New Roman" w:hAnsi="Times New Roman"/>
          <w:sz w:val="28"/>
          <w:szCs w:val="28"/>
        </w:rPr>
        <w:t>с применением районного коэффициента и процентной надбавки за стаж работы в районах Крайнего Севера и приравненных к ним местностях</w:t>
      </w:r>
      <w:r w:rsidRPr="00693A3D">
        <w:rPr>
          <w:rFonts w:ascii="Times New Roman" w:hAnsi="Times New Roman"/>
          <w:bCs/>
          <w:iCs/>
          <w:sz w:val="28"/>
          <w:szCs w:val="28"/>
        </w:rPr>
        <w:t>.</w:t>
      </w:r>
      <w:proofErr w:type="gramEnd"/>
    </w:p>
    <w:p w:rsidR="00540D1E" w:rsidRPr="00693A3D" w:rsidRDefault="00540D1E" w:rsidP="00936BC1">
      <w:pPr>
        <w:autoSpaceDE w:val="0"/>
        <w:autoSpaceDN w:val="0"/>
        <w:adjustRightInd w:val="0"/>
        <w:spacing w:after="0" w:line="240" w:lineRule="auto"/>
        <w:ind w:firstLine="709"/>
        <w:jc w:val="both"/>
        <w:rPr>
          <w:rFonts w:ascii="Times New Roman" w:hAnsi="Times New Roman"/>
          <w:bCs/>
          <w:iCs/>
          <w:sz w:val="28"/>
          <w:szCs w:val="28"/>
        </w:rPr>
      </w:pPr>
      <w:proofErr w:type="gramStart"/>
      <w:r w:rsidRPr="00693A3D">
        <w:rPr>
          <w:rFonts w:ascii="Times New Roman" w:hAnsi="Times New Roman"/>
          <w:sz w:val="28"/>
          <w:szCs w:val="28"/>
        </w:rPr>
        <w:t>Заместител</w:t>
      </w:r>
      <w:r w:rsidR="0014235F">
        <w:rPr>
          <w:rFonts w:ascii="Times New Roman" w:hAnsi="Times New Roman"/>
          <w:sz w:val="28"/>
          <w:szCs w:val="28"/>
        </w:rPr>
        <w:t>ю</w:t>
      </w:r>
      <w:r w:rsidRPr="00693A3D">
        <w:rPr>
          <w:rFonts w:ascii="Times New Roman" w:hAnsi="Times New Roman"/>
          <w:sz w:val="28"/>
          <w:szCs w:val="28"/>
        </w:rPr>
        <w:t xml:space="preserve"> руководителя</w:t>
      </w:r>
      <w:r>
        <w:rPr>
          <w:rFonts w:ascii="Times New Roman" w:hAnsi="Times New Roman"/>
          <w:sz w:val="28"/>
          <w:szCs w:val="28"/>
        </w:rPr>
        <w:t xml:space="preserve"> </w:t>
      </w:r>
      <w:r w:rsidR="0014235F">
        <w:rPr>
          <w:rFonts w:ascii="Times New Roman" w:hAnsi="Times New Roman"/>
          <w:sz w:val="28"/>
          <w:szCs w:val="28"/>
        </w:rPr>
        <w:t>учреждения</w:t>
      </w:r>
      <w:r w:rsidRPr="00693A3D">
        <w:rPr>
          <w:rFonts w:ascii="Times New Roman" w:hAnsi="Times New Roman"/>
          <w:bCs/>
          <w:iCs/>
          <w:sz w:val="28"/>
          <w:szCs w:val="28"/>
        </w:rPr>
        <w:t xml:space="preserve"> устанавливается доплата к должностным окладам</w:t>
      </w:r>
      <w:r>
        <w:rPr>
          <w:rFonts w:ascii="Times New Roman" w:hAnsi="Times New Roman"/>
          <w:bCs/>
          <w:iCs/>
          <w:sz w:val="28"/>
          <w:szCs w:val="28"/>
        </w:rPr>
        <w:t xml:space="preserve"> </w:t>
      </w:r>
      <w:r w:rsidRPr="00693A3D">
        <w:rPr>
          <w:rFonts w:ascii="Times New Roman" w:hAnsi="Times New Roman"/>
          <w:bCs/>
          <w:iCs/>
          <w:sz w:val="28"/>
          <w:szCs w:val="28"/>
        </w:rPr>
        <w:t>за наличие почетного звания «Заслуженный учитель Российской Федерации», «Народный учитель Российской Федерации», «Заслуженный мастер производственного обучения Российской Федерации», «Почетный работник общего образования Российской Федерации», «Почетный работник начального профессионального образования», «Почетный работник среднего профессионального образования» - в размере пяти тысяч рублей</w:t>
      </w:r>
      <w:r>
        <w:rPr>
          <w:rFonts w:ascii="Times New Roman" w:hAnsi="Times New Roman"/>
          <w:bCs/>
          <w:iCs/>
          <w:sz w:val="28"/>
          <w:szCs w:val="28"/>
        </w:rPr>
        <w:t xml:space="preserve"> </w:t>
      </w:r>
      <w:r w:rsidRPr="00693A3D">
        <w:rPr>
          <w:rFonts w:ascii="Times New Roman" w:hAnsi="Times New Roman"/>
          <w:sz w:val="28"/>
          <w:szCs w:val="28"/>
        </w:rPr>
        <w:t>с применением районного коэффициента и процентной надбавки за стаж работы в районах Крайнего</w:t>
      </w:r>
      <w:proofErr w:type="gramEnd"/>
      <w:r w:rsidRPr="00693A3D">
        <w:rPr>
          <w:rFonts w:ascii="Times New Roman" w:hAnsi="Times New Roman"/>
          <w:sz w:val="28"/>
          <w:szCs w:val="28"/>
        </w:rPr>
        <w:t xml:space="preserve"> Севера и приравненных к ним </w:t>
      </w:r>
      <w:proofErr w:type="gramStart"/>
      <w:r w:rsidRPr="00693A3D">
        <w:rPr>
          <w:rFonts w:ascii="Times New Roman" w:hAnsi="Times New Roman"/>
          <w:sz w:val="28"/>
          <w:szCs w:val="28"/>
        </w:rPr>
        <w:t>местностях</w:t>
      </w:r>
      <w:proofErr w:type="gramEnd"/>
      <w:r w:rsidRPr="00693A3D">
        <w:rPr>
          <w:rFonts w:ascii="Times New Roman" w:hAnsi="Times New Roman"/>
          <w:bCs/>
          <w:iCs/>
          <w:sz w:val="28"/>
          <w:szCs w:val="28"/>
        </w:rPr>
        <w:t>.</w:t>
      </w:r>
    </w:p>
    <w:p w:rsidR="00540D1E" w:rsidRPr="00693A3D" w:rsidRDefault="00540D1E" w:rsidP="00936BC1">
      <w:pPr>
        <w:autoSpaceDE w:val="0"/>
        <w:autoSpaceDN w:val="0"/>
        <w:adjustRightInd w:val="0"/>
        <w:spacing w:after="0" w:line="240" w:lineRule="auto"/>
        <w:ind w:firstLine="709"/>
        <w:jc w:val="both"/>
        <w:rPr>
          <w:rFonts w:ascii="Times New Roman" w:hAnsi="Times New Roman"/>
          <w:bCs/>
          <w:iCs/>
          <w:sz w:val="28"/>
          <w:szCs w:val="28"/>
        </w:rPr>
      </w:pPr>
      <w:proofErr w:type="gramStart"/>
      <w:r w:rsidRPr="00693A3D">
        <w:rPr>
          <w:rFonts w:ascii="Times New Roman" w:hAnsi="Times New Roman"/>
          <w:sz w:val="28"/>
          <w:szCs w:val="28"/>
        </w:rPr>
        <w:t>Заместител</w:t>
      </w:r>
      <w:r w:rsidR="0014235F">
        <w:rPr>
          <w:rFonts w:ascii="Times New Roman" w:hAnsi="Times New Roman"/>
          <w:sz w:val="28"/>
          <w:szCs w:val="28"/>
        </w:rPr>
        <w:t>ю руководителя</w:t>
      </w:r>
      <w:r w:rsidRPr="00693A3D">
        <w:rPr>
          <w:rFonts w:ascii="Times New Roman" w:hAnsi="Times New Roman"/>
          <w:sz w:val="28"/>
          <w:szCs w:val="28"/>
        </w:rPr>
        <w:t>, главному бухгалтеру</w:t>
      </w:r>
      <w:r>
        <w:rPr>
          <w:rFonts w:ascii="Times New Roman" w:hAnsi="Times New Roman"/>
          <w:sz w:val="28"/>
          <w:szCs w:val="28"/>
        </w:rPr>
        <w:t xml:space="preserve"> </w:t>
      </w:r>
      <w:r w:rsidR="0014235F">
        <w:rPr>
          <w:rFonts w:ascii="Times New Roman" w:hAnsi="Times New Roman"/>
          <w:sz w:val="28"/>
          <w:szCs w:val="28"/>
        </w:rPr>
        <w:t>учреждения</w:t>
      </w:r>
      <w:r w:rsidRPr="00693A3D">
        <w:rPr>
          <w:rFonts w:ascii="Times New Roman" w:hAnsi="Times New Roman"/>
          <w:bCs/>
          <w:iCs/>
          <w:sz w:val="28"/>
          <w:szCs w:val="28"/>
        </w:rPr>
        <w:t>, имеющим несколько ученых степеней,</w:t>
      </w:r>
      <w:r>
        <w:rPr>
          <w:rFonts w:ascii="Times New Roman" w:hAnsi="Times New Roman"/>
          <w:bCs/>
          <w:iCs/>
          <w:sz w:val="28"/>
          <w:szCs w:val="28"/>
        </w:rPr>
        <w:t xml:space="preserve"> </w:t>
      </w:r>
      <w:r w:rsidRPr="00693A3D">
        <w:rPr>
          <w:rFonts w:ascii="Times New Roman" w:hAnsi="Times New Roman"/>
          <w:bCs/>
          <w:iCs/>
          <w:sz w:val="28"/>
          <w:szCs w:val="28"/>
        </w:rPr>
        <w:t xml:space="preserve">и (или) почетных званий, и (или) государственных и ведомственных званий и наград, перечисленных в </w:t>
      </w:r>
      <w:r w:rsidRPr="00693A3D">
        <w:rPr>
          <w:rFonts w:ascii="Times New Roman" w:hAnsi="Times New Roman"/>
          <w:bCs/>
          <w:iCs/>
          <w:sz w:val="28"/>
          <w:szCs w:val="28"/>
        </w:rPr>
        <w:lastRenderedPageBreak/>
        <w:t xml:space="preserve">настоящем пункте, устанавливается надбавка за одну такую ученую степень, почетное звание, государственное (ведомственное) звание или награду. </w:t>
      </w:r>
      <w:proofErr w:type="gramEnd"/>
    </w:p>
    <w:p w:rsidR="00540D1E" w:rsidRPr="00693A3D" w:rsidRDefault="00540D1E" w:rsidP="0083181A">
      <w:pPr>
        <w:autoSpaceDE w:val="0"/>
        <w:autoSpaceDN w:val="0"/>
        <w:adjustRightInd w:val="0"/>
        <w:spacing w:after="0" w:line="240" w:lineRule="auto"/>
        <w:ind w:firstLine="709"/>
        <w:jc w:val="both"/>
        <w:rPr>
          <w:rFonts w:ascii="Times New Roman" w:hAnsi="Times New Roman"/>
          <w:sz w:val="28"/>
          <w:szCs w:val="28"/>
        </w:rPr>
      </w:pPr>
      <w:r w:rsidRPr="00693A3D">
        <w:rPr>
          <w:rFonts w:ascii="Times New Roman" w:hAnsi="Times New Roman"/>
          <w:sz w:val="28"/>
          <w:szCs w:val="28"/>
        </w:rPr>
        <w:t>Другие виды выплат стимулирующего характера заместител</w:t>
      </w:r>
      <w:r w:rsidR="002B2198">
        <w:rPr>
          <w:rFonts w:ascii="Times New Roman" w:hAnsi="Times New Roman"/>
          <w:sz w:val="28"/>
          <w:szCs w:val="28"/>
        </w:rPr>
        <w:t>ю</w:t>
      </w:r>
      <w:r w:rsidRPr="00693A3D">
        <w:rPr>
          <w:rFonts w:ascii="Times New Roman" w:hAnsi="Times New Roman"/>
          <w:sz w:val="28"/>
          <w:szCs w:val="28"/>
        </w:rPr>
        <w:t xml:space="preserve"> руководител</w:t>
      </w:r>
      <w:r w:rsidR="002B2198">
        <w:rPr>
          <w:rFonts w:ascii="Times New Roman" w:hAnsi="Times New Roman"/>
          <w:sz w:val="28"/>
          <w:szCs w:val="28"/>
        </w:rPr>
        <w:t>я</w:t>
      </w:r>
      <w:r w:rsidRPr="00693A3D">
        <w:rPr>
          <w:rFonts w:ascii="Times New Roman" w:hAnsi="Times New Roman"/>
          <w:sz w:val="28"/>
          <w:szCs w:val="28"/>
        </w:rPr>
        <w:t xml:space="preserve"> и главн</w:t>
      </w:r>
      <w:r w:rsidR="002B2198">
        <w:rPr>
          <w:rFonts w:ascii="Times New Roman" w:hAnsi="Times New Roman"/>
          <w:sz w:val="28"/>
          <w:szCs w:val="28"/>
        </w:rPr>
        <w:t>ому</w:t>
      </w:r>
      <w:r w:rsidRPr="00693A3D">
        <w:rPr>
          <w:rFonts w:ascii="Times New Roman" w:hAnsi="Times New Roman"/>
          <w:sz w:val="28"/>
          <w:szCs w:val="28"/>
        </w:rPr>
        <w:t xml:space="preserve"> бухгалтер</w:t>
      </w:r>
      <w:r w:rsidR="002B2198">
        <w:rPr>
          <w:rFonts w:ascii="Times New Roman" w:hAnsi="Times New Roman"/>
          <w:sz w:val="28"/>
          <w:szCs w:val="28"/>
        </w:rPr>
        <w:t>у</w:t>
      </w:r>
      <w:r w:rsidRPr="00693A3D">
        <w:rPr>
          <w:rFonts w:ascii="Times New Roman" w:hAnsi="Times New Roman"/>
          <w:sz w:val="28"/>
          <w:szCs w:val="28"/>
        </w:rPr>
        <w:t xml:space="preserve"> </w:t>
      </w:r>
      <w:r w:rsidR="002B2198">
        <w:rPr>
          <w:rFonts w:ascii="Times New Roman" w:hAnsi="Times New Roman"/>
          <w:sz w:val="28"/>
          <w:szCs w:val="28"/>
        </w:rPr>
        <w:t>учреждения</w:t>
      </w:r>
      <w:r w:rsidRPr="00693A3D">
        <w:rPr>
          <w:rFonts w:ascii="Times New Roman" w:hAnsi="Times New Roman"/>
          <w:sz w:val="28"/>
          <w:szCs w:val="28"/>
        </w:rPr>
        <w:t xml:space="preserve"> не устанавливаются и не выплачиваются.</w:t>
      </w:r>
    </w:p>
    <w:p w:rsidR="00540D1E" w:rsidRPr="00693A3D" w:rsidRDefault="00540D1E" w:rsidP="00C45F5F">
      <w:pPr>
        <w:autoSpaceDE w:val="0"/>
        <w:autoSpaceDN w:val="0"/>
        <w:adjustRightInd w:val="0"/>
        <w:spacing w:after="0" w:line="240" w:lineRule="auto"/>
        <w:ind w:firstLine="709"/>
        <w:jc w:val="both"/>
        <w:rPr>
          <w:rFonts w:ascii="Times New Roman" w:hAnsi="Times New Roman"/>
          <w:sz w:val="28"/>
          <w:szCs w:val="28"/>
        </w:rPr>
      </w:pPr>
    </w:p>
    <w:p w:rsidR="00540D1E" w:rsidRPr="00693A3D" w:rsidRDefault="00540D1E" w:rsidP="00D74393">
      <w:pPr>
        <w:pStyle w:val="ConsPlusNormal"/>
        <w:jc w:val="center"/>
        <w:rPr>
          <w:rFonts w:ascii="Times New Roman" w:hAnsi="Times New Roman" w:cs="Times New Roman"/>
          <w:sz w:val="28"/>
          <w:szCs w:val="28"/>
        </w:rPr>
      </w:pPr>
      <w:r w:rsidRPr="00693A3D">
        <w:rPr>
          <w:rFonts w:ascii="Times New Roman" w:hAnsi="Times New Roman" w:cs="Times New Roman"/>
          <w:sz w:val="28"/>
          <w:szCs w:val="28"/>
        </w:rPr>
        <w:t xml:space="preserve">Глава </w:t>
      </w:r>
      <w:r w:rsidRPr="00693A3D">
        <w:rPr>
          <w:rFonts w:ascii="Times New Roman" w:hAnsi="Times New Roman" w:cs="Times New Roman"/>
          <w:sz w:val="28"/>
          <w:szCs w:val="28"/>
          <w:lang w:val="en-US"/>
        </w:rPr>
        <w:t>VII</w:t>
      </w:r>
    </w:p>
    <w:p w:rsidR="00540D1E" w:rsidRPr="00693A3D" w:rsidRDefault="00540D1E" w:rsidP="00D74393">
      <w:pPr>
        <w:pStyle w:val="ConsPlusNormal"/>
        <w:jc w:val="center"/>
        <w:rPr>
          <w:rFonts w:ascii="Times New Roman" w:hAnsi="Times New Roman" w:cs="Times New Roman"/>
          <w:sz w:val="28"/>
          <w:szCs w:val="28"/>
        </w:rPr>
      </w:pPr>
      <w:r w:rsidRPr="00693A3D">
        <w:rPr>
          <w:rFonts w:ascii="Times New Roman" w:hAnsi="Times New Roman" w:cs="Times New Roman"/>
          <w:sz w:val="28"/>
          <w:szCs w:val="28"/>
        </w:rPr>
        <w:t>Формирование фонда оплаты труда</w:t>
      </w:r>
    </w:p>
    <w:p w:rsidR="00540D1E" w:rsidRPr="00693A3D" w:rsidRDefault="00540D1E" w:rsidP="004C6C81">
      <w:pPr>
        <w:pStyle w:val="ConsPlusNormal"/>
        <w:jc w:val="center"/>
        <w:rPr>
          <w:rFonts w:ascii="Times New Roman" w:hAnsi="Times New Roman" w:cs="Times New Roman"/>
          <w:sz w:val="28"/>
          <w:szCs w:val="28"/>
        </w:rPr>
      </w:pPr>
    </w:p>
    <w:p w:rsidR="00540D1E" w:rsidRPr="00693A3D" w:rsidRDefault="00540D1E" w:rsidP="00D74393">
      <w:pPr>
        <w:pStyle w:val="ConsPlusNormal"/>
        <w:ind w:firstLine="709"/>
        <w:jc w:val="both"/>
        <w:rPr>
          <w:rFonts w:ascii="Times New Roman" w:hAnsi="Times New Roman" w:cs="Times New Roman"/>
          <w:sz w:val="28"/>
          <w:szCs w:val="28"/>
        </w:rPr>
      </w:pPr>
      <w:r w:rsidRPr="00693A3D">
        <w:rPr>
          <w:rFonts w:ascii="Times New Roman" w:hAnsi="Times New Roman" w:cs="Times New Roman"/>
          <w:sz w:val="28"/>
          <w:szCs w:val="28"/>
        </w:rPr>
        <w:t xml:space="preserve">59. Фонд оплаты труда </w:t>
      </w:r>
      <w:r w:rsidR="002B2198">
        <w:rPr>
          <w:rFonts w:ascii="Times New Roman" w:hAnsi="Times New Roman"/>
          <w:sz w:val="28"/>
          <w:szCs w:val="28"/>
        </w:rPr>
        <w:t>учреждения</w:t>
      </w:r>
      <w:r w:rsidR="002B2198" w:rsidRPr="00693A3D">
        <w:rPr>
          <w:rFonts w:ascii="Times New Roman" w:hAnsi="Times New Roman" w:cs="Times New Roman"/>
          <w:sz w:val="28"/>
          <w:szCs w:val="28"/>
        </w:rPr>
        <w:t xml:space="preserve"> </w:t>
      </w:r>
      <w:r w:rsidRPr="00693A3D">
        <w:rPr>
          <w:rFonts w:ascii="Times New Roman" w:hAnsi="Times New Roman" w:cs="Times New Roman"/>
          <w:sz w:val="28"/>
          <w:szCs w:val="28"/>
        </w:rPr>
        <w:t xml:space="preserve">формируется на финансовый год исходя из объема субсидий, поступающих из окружного бюджета Ненецкого автономного округа, средств, поступающих от приносящей доход деятельности, в соответствии с порядком формирования фонда оплаты труда работников </w:t>
      </w:r>
      <w:r w:rsidR="002B2198">
        <w:rPr>
          <w:rFonts w:ascii="Times New Roman" w:hAnsi="Times New Roman"/>
          <w:sz w:val="28"/>
          <w:szCs w:val="28"/>
        </w:rPr>
        <w:t>учреждения</w:t>
      </w:r>
      <w:r w:rsidRPr="00693A3D">
        <w:rPr>
          <w:rFonts w:ascii="Times New Roman" w:hAnsi="Times New Roman" w:cs="Times New Roman"/>
          <w:sz w:val="28"/>
          <w:szCs w:val="28"/>
        </w:rPr>
        <w:t>, утвержденным постановлением Администрации Ненецкого автономного округа.</w:t>
      </w:r>
    </w:p>
    <w:p w:rsidR="00540D1E" w:rsidRPr="00693A3D" w:rsidRDefault="00540D1E" w:rsidP="00D74393">
      <w:pPr>
        <w:pStyle w:val="ConsPlusNormal"/>
        <w:ind w:firstLine="709"/>
        <w:jc w:val="both"/>
        <w:rPr>
          <w:rFonts w:ascii="Times New Roman" w:hAnsi="Times New Roman" w:cs="Times New Roman"/>
          <w:sz w:val="28"/>
          <w:szCs w:val="28"/>
        </w:rPr>
      </w:pPr>
      <w:r w:rsidRPr="00693A3D">
        <w:rPr>
          <w:rFonts w:ascii="Times New Roman" w:hAnsi="Times New Roman" w:cs="Times New Roman"/>
          <w:sz w:val="28"/>
          <w:szCs w:val="28"/>
        </w:rPr>
        <w:t xml:space="preserve">60. Предельная доля фонда оплаты труда административно-управленческого и вспомогательного персонала не должна превышать 40 процентов от фонда оплаты труда по </w:t>
      </w:r>
      <w:r w:rsidR="00E37751">
        <w:rPr>
          <w:rFonts w:ascii="Times New Roman" w:hAnsi="Times New Roman"/>
          <w:sz w:val="28"/>
          <w:szCs w:val="28"/>
        </w:rPr>
        <w:t>учреждению</w:t>
      </w:r>
      <w:r w:rsidRPr="00693A3D">
        <w:rPr>
          <w:rFonts w:ascii="Times New Roman" w:hAnsi="Times New Roman" w:cs="Times New Roman"/>
          <w:sz w:val="28"/>
          <w:szCs w:val="28"/>
        </w:rPr>
        <w:t>.</w:t>
      </w:r>
    </w:p>
    <w:p w:rsidR="00540D1E" w:rsidRPr="00693A3D" w:rsidRDefault="00540D1E" w:rsidP="00D74393">
      <w:pPr>
        <w:pStyle w:val="ConsPlusNormal"/>
        <w:ind w:firstLine="709"/>
        <w:jc w:val="both"/>
        <w:rPr>
          <w:rFonts w:ascii="Times New Roman" w:hAnsi="Times New Roman" w:cs="Times New Roman"/>
          <w:sz w:val="28"/>
          <w:szCs w:val="28"/>
        </w:rPr>
      </w:pPr>
      <w:r w:rsidRPr="00693A3D">
        <w:rPr>
          <w:rFonts w:ascii="Times New Roman" w:hAnsi="Times New Roman" w:cs="Times New Roman"/>
          <w:sz w:val="28"/>
          <w:szCs w:val="28"/>
        </w:rPr>
        <w:t>61. Примерный перечень должностей административно-управленческого и вспомогательного персонала бюджетной организации приведен в Приложении № 5к приказу Департамента образования.</w:t>
      </w:r>
    </w:p>
    <w:p w:rsidR="00540D1E" w:rsidRPr="00693A3D" w:rsidRDefault="00540D1E" w:rsidP="00D74393">
      <w:pPr>
        <w:pStyle w:val="ConsPlusNormal"/>
        <w:ind w:firstLine="709"/>
        <w:jc w:val="both"/>
        <w:rPr>
          <w:rFonts w:ascii="Times New Roman" w:hAnsi="Times New Roman" w:cs="Times New Roman"/>
          <w:sz w:val="28"/>
          <w:szCs w:val="28"/>
        </w:rPr>
      </w:pPr>
      <w:r w:rsidRPr="00693A3D">
        <w:rPr>
          <w:rFonts w:ascii="Times New Roman" w:hAnsi="Times New Roman" w:cs="Times New Roman"/>
          <w:sz w:val="28"/>
          <w:szCs w:val="28"/>
        </w:rPr>
        <w:t xml:space="preserve">62. При отнесении должностей работников </w:t>
      </w:r>
      <w:r w:rsidR="00E37751">
        <w:rPr>
          <w:rFonts w:ascii="Times New Roman" w:hAnsi="Times New Roman"/>
          <w:sz w:val="28"/>
          <w:szCs w:val="28"/>
        </w:rPr>
        <w:t>учреждения</w:t>
      </w:r>
      <w:r w:rsidR="00E37751" w:rsidRPr="00693A3D">
        <w:rPr>
          <w:rFonts w:ascii="Times New Roman" w:hAnsi="Times New Roman" w:cs="Times New Roman"/>
          <w:sz w:val="28"/>
          <w:szCs w:val="28"/>
        </w:rPr>
        <w:t xml:space="preserve"> </w:t>
      </w:r>
      <w:r w:rsidRPr="00693A3D">
        <w:rPr>
          <w:rFonts w:ascii="Times New Roman" w:hAnsi="Times New Roman" w:cs="Times New Roman"/>
          <w:sz w:val="28"/>
          <w:szCs w:val="28"/>
        </w:rPr>
        <w:t>необходимо учитывать следующие принципы:</w:t>
      </w:r>
    </w:p>
    <w:p w:rsidR="00540D1E" w:rsidRPr="00693A3D" w:rsidRDefault="00540D1E" w:rsidP="00D74393">
      <w:pPr>
        <w:pStyle w:val="ConsPlusNormal"/>
        <w:ind w:firstLine="709"/>
        <w:jc w:val="both"/>
        <w:rPr>
          <w:rFonts w:ascii="Times New Roman" w:hAnsi="Times New Roman" w:cs="Times New Roman"/>
          <w:sz w:val="28"/>
          <w:szCs w:val="28"/>
        </w:rPr>
      </w:pPr>
      <w:r w:rsidRPr="00693A3D">
        <w:rPr>
          <w:rFonts w:ascii="Times New Roman" w:hAnsi="Times New Roman" w:cs="Times New Roman"/>
          <w:sz w:val="28"/>
          <w:szCs w:val="28"/>
        </w:rPr>
        <w:t xml:space="preserve">к административно-управленческому персоналу относятся работники </w:t>
      </w:r>
      <w:r w:rsidR="00E37751">
        <w:rPr>
          <w:rFonts w:ascii="Times New Roman" w:hAnsi="Times New Roman"/>
          <w:sz w:val="28"/>
          <w:szCs w:val="28"/>
        </w:rPr>
        <w:t>учреждения</w:t>
      </w:r>
      <w:r w:rsidRPr="00693A3D">
        <w:rPr>
          <w:rFonts w:ascii="Times New Roman" w:hAnsi="Times New Roman" w:cs="Times New Roman"/>
          <w:sz w:val="28"/>
          <w:szCs w:val="28"/>
        </w:rPr>
        <w:t xml:space="preserve">, занятые управлением (организацией) оказания услуг (выполнения работ), а также работники </w:t>
      </w:r>
      <w:r w:rsidR="00E37751">
        <w:rPr>
          <w:rFonts w:ascii="Times New Roman" w:hAnsi="Times New Roman"/>
          <w:sz w:val="28"/>
          <w:szCs w:val="28"/>
        </w:rPr>
        <w:t>учреждения</w:t>
      </w:r>
      <w:r w:rsidRPr="00693A3D">
        <w:rPr>
          <w:rFonts w:ascii="Times New Roman" w:hAnsi="Times New Roman" w:cs="Times New Roman"/>
          <w:sz w:val="28"/>
          <w:szCs w:val="28"/>
        </w:rPr>
        <w:t xml:space="preserve">, выполняющие административные функции, необходимые для обеспечения деятельности </w:t>
      </w:r>
      <w:r w:rsidR="00E37751">
        <w:rPr>
          <w:rFonts w:ascii="Times New Roman" w:hAnsi="Times New Roman"/>
          <w:sz w:val="28"/>
          <w:szCs w:val="28"/>
        </w:rPr>
        <w:t>учреждения</w:t>
      </w:r>
      <w:r w:rsidRPr="00693A3D">
        <w:rPr>
          <w:rFonts w:ascii="Times New Roman" w:hAnsi="Times New Roman" w:cs="Times New Roman"/>
          <w:sz w:val="28"/>
          <w:szCs w:val="28"/>
        </w:rPr>
        <w:t>;</w:t>
      </w:r>
    </w:p>
    <w:p w:rsidR="00540D1E" w:rsidRPr="00693A3D" w:rsidRDefault="00540D1E" w:rsidP="00D74393">
      <w:pPr>
        <w:pStyle w:val="ConsPlusNormal"/>
        <w:ind w:firstLine="709"/>
        <w:jc w:val="both"/>
        <w:rPr>
          <w:rFonts w:ascii="Times New Roman" w:hAnsi="Times New Roman" w:cs="Times New Roman"/>
          <w:sz w:val="28"/>
          <w:szCs w:val="28"/>
        </w:rPr>
      </w:pPr>
      <w:r w:rsidRPr="00693A3D">
        <w:rPr>
          <w:rFonts w:ascii="Times New Roman" w:hAnsi="Times New Roman" w:cs="Times New Roman"/>
          <w:sz w:val="28"/>
          <w:szCs w:val="28"/>
        </w:rPr>
        <w:t xml:space="preserve">к вспомогательному персоналу относятся работники </w:t>
      </w:r>
      <w:r w:rsidR="00E37751">
        <w:rPr>
          <w:rFonts w:ascii="Times New Roman" w:hAnsi="Times New Roman"/>
          <w:sz w:val="28"/>
          <w:szCs w:val="28"/>
        </w:rPr>
        <w:t>учреждения</w:t>
      </w:r>
      <w:r w:rsidRPr="00693A3D">
        <w:rPr>
          <w:rFonts w:ascii="Times New Roman" w:hAnsi="Times New Roman" w:cs="Times New Roman"/>
          <w:sz w:val="28"/>
          <w:szCs w:val="28"/>
        </w:rPr>
        <w:t xml:space="preserve">, создающие условия для оказания услуг (выполнения работ), направленных на достижение определенных уставом </w:t>
      </w:r>
      <w:r w:rsidR="00E37751">
        <w:rPr>
          <w:rFonts w:ascii="Times New Roman" w:hAnsi="Times New Roman"/>
          <w:sz w:val="28"/>
          <w:szCs w:val="28"/>
        </w:rPr>
        <w:t>учреждения</w:t>
      </w:r>
      <w:r w:rsidR="00E37751" w:rsidRPr="00693A3D">
        <w:rPr>
          <w:rFonts w:ascii="Times New Roman" w:hAnsi="Times New Roman" w:cs="Times New Roman"/>
          <w:sz w:val="28"/>
          <w:szCs w:val="28"/>
        </w:rPr>
        <w:t xml:space="preserve"> </w:t>
      </w:r>
      <w:r w:rsidRPr="00693A3D">
        <w:rPr>
          <w:rFonts w:ascii="Times New Roman" w:hAnsi="Times New Roman" w:cs="Times New Roman"/>
          <w:sz w:val="28"/>
          <w:szCs w:val="28"/>
        </w:rPr>
        <w:t xml:space="preserve">целей деятельности </w:t>
      </w:r>
      <w:r w:rsidR="00E37751">
        <w:rPr>
          <w:rFonts w:ascii="Times New Roman" w:hAnsi="Times New Roman"/>
          <w:sz w:val="28"/>
          <w:szCs w:val="28"/>
        </w:rPr>
        <w:t>учреждения</w:t>
      </w:r>
      <w:r w:rsidRPr="00693A3D">
        <w:rPr>
          <w:rFonts w:ascii="Times New Roman" w:hAnsi="Times New Roman" w:cs="Times New Roman"/>
          <w:sz w:val="28"/>
          <w:szCs w:val="28"/>
        </w:rPr>
        <w:t>, включая обслуживание зданий и оборудования;</w:t>
      </w:r>
    </w:p>
    <w:p w:rsidR="00540D1E" w:rsidRPr="00693A3D" w:rsidRDefault="00540D1E" w:rsidP="00D74393">
      <w:pPr>
        <w:pStyle w:val="ConsPlusNormal"/>
        <w:ind w:firstLine="709"/>
        <w:jc w:val="both"/>
        <w:rPr>
          <w:rFonts w:ascii="Times New Roman" w:hAnsi="Times New Roman" w:cs="Times New Roman"/>
          <w:sz w:val="28"/>
          <w:szCs w:val="28"/>
        </w:rPr>
      </w:pPr>
      <w:r w:rsidRPr="00693A3D">
        <w:rPr>
          <w:rFonts w:ascii="Times New Roman" w:hAnsi="Times New Roman" w:cs="Times New Roman"/>
          <w:sz w:val="28"/>
          <w:szCs w:val="28"/>
        </w:rPr>
        <w:t xml:space="preserve">63. </w:t>
      </w:r>
      <w:proofErr w:type="gramStart"/>
      <w:r w:rsidRPr="00693A3D">
        <w:rPr>
          <w:rFonts w:ascii="Times New Roman" w:hAnsi="Times New Roman" w:cs="Times New Roman"/>
          <w:sz w:val="28"/>
          <w:szCs w:val="28"/>
        </w:rPr>
        <w:t xml:space="preserve">В целях сохранения кадрового потенциала, повышения престижности и привлекательности работы в </w:t>
      </w:r>
      <w:r w:rsidR="00E37751">
        <w:rPr>
          <w:rFonts w:ascii="Times New Roman" w:hAnsi="Times New Roman"/>
          <w:sz w:val="28"/>
          <w:szCs w:val="28"/>
        </w:rPr>
        <w:t>учреждени</w:t>
      </w:r>
      <w:r w:rsidR="00301FF2">
        <w:rPr>
          <w:rFonts w:ascii="Times New Roman" w:hAnsi="Times New Roman"/>
          <w:sz w:val="28"/>
          <w:szCs w:val="28"/>
        </w:rPr>
        <w:t>и</w:t>
      </w:r>
      <w:r w:rsidRPr="00693A3D">
        <w:rPr>
          <w:rFonts w:ascii="Times New Roman" w:hAnsi="Times New Roman" w:cs="Times New Roman"/>
          <w:sz w:val="28"/>
          <w:szCs w:val="28"/>
        </w:rPr>
        <w:t xml:space="preserve">, снижения </w:t>
      </w:r>
      <w:proofErr w:type="spellStart"/>
      <w:r w:rsidRPr="00693A3D">
        <w:rPr>
          <w:rFonts w:ascii="Times New Roman" w:hAnsi="Times New Roman" w:cs="Times New Roman"/>
          <w:sz w:val="28"/>
          <w:szCs w:val="28"/>
        </w:rPr>
        <w:t>внутрирегиональной</w:t>
      </w:r>
      <w:proofErr w:type="spellEnd"/>
      <w:r w:rsidRPr="00693A3D">
        <w:rPr>
          <w:rFonts w:ascii="Times New Roman" w:hAnsi="Times New Roman" w:cs="Times New Roman"/>
          <w:sz w:val="28"/>
          <w:szCs w:val="28"/>
        </w:rPr>
        <w:t xml:space="preserve"> дифференциации в оплате труда рекомендуется соблюдать структуру заработной платы, сбалансировав ее таким образом, чтобы без учета выплат компенсационного характера за работу в местностях с особыми климатическими условиями не менее 55(60 – для работников бюджетных организаций, осуществляющих образовательную деятельность) процентов заработной платы направлялось на выплаты по должностным</w:t>
      </w:r>
      <w:proofErr w:type="gramEnd"/>
      <w:r w:rsidRPr="00693A3D">
        <w:rPr>
          <w:rFonts w:ascii="Times New Roman" w:hAnsi="Times New Roman" w:cs="Times New Roman"/>
          <w:sz w:val="28"/>
          <w:szCs w:val="28"/>
        </w:rPr>
        <w:t xml:space="preserve"> окладам (тарифным ставкам), в пределах 35(30 – для работников бюджетных организаций, осуществляющих образовательную деятельность) процентов структуры заработной платы составляли стимулирующие выплаты преимущественно за достижение конкретных результатов деятельности по показателям и критериям эффективности, повышение квалификации, в </w:t>
      </w:r>
      <w:r w:rsidRPr="00693A3D">
        <w:rPr>
          <w:rFonts w:ascii="Times New Roman" w:hAnsi="Times New Roman" w:cs="Times New Roman"/>
          <w:sz w:val="28"/>
          <w:szCs w:val="28"/>
        </w:rPr>
        <w:lastRenderedPageBreak/>
        <w:t>пределах 10 процентов структуры заработной платы - выплаты компенсационного характера в зависимости от условий труда работников.</w:t>
      </w:r>
    </w:p>
    <w:p w:rsidR="00540D1E" w:rsidRPr="00693A3D" w:rsidRDefault="00540D1E" w:rsidP="00443830">
      <w:pPr>
        <w:rPr>
          <w:rFonts w:ascii="Times New Roman" w:hAnsi="Times New Roman"/>
          <w:sz w:val="28"/>
          <w:szCs w:val="28"/>
        </w:rPr>
      </w:pPr>
      <w:r w:rsidRPr="00693A3D">
        <w:rPr>
          <w:rFonts w:ascii="Times New Roman" w:hAnsi="Times New Roman"/>
          <w:sz w:val="28"/>
          <w:szCs w:val="28"/>
        </w:rPr>
        <w:br w:type="page"/>
      </w:r>
    </w:p>
    <w:tbl>
      <w:tblPr>
        <w:tblW w:w="0" w:type="auto"/>
        <w:tblLook w:val="00A0" w:firstRow="1" w:lastRow="0" w:firstColumn="1" w:lastColumn="0" w:noHBand="0" w:noVBand="0"/>
      </w:tblPr>
      <w:tblGrid>
        <w:gridCol w:w="4640"/>
        <w:gridCol w:w="4713"/>
      </w:tblGrid>
      <w:tr w:rsidR="00540D1E" w:rsidRPr="00BF2F2E" w:rsidTr="00BF2F2E">
        <w:tc>
          <w:tcPr>
            <w:tcW w:w="4640" w:type="dxa"/>
          </w:tcPr>
          <w:p w:rsidR="00540D1E" w:rsidRPr="00BF2F2E" w:rsidRDefault="00540D1E" w:rsidP="00BF2F2E">
            <w:pPr>
              <w:pStyle w:val="ConsPlusNormal"/>
              <w:jc w:val="right"/>
              <w:rPr>
                <w:rFonts w:ascii="Times New Roman" w:hAnsi="Times New Roman" w:cs="Times New Roman"/>
                <w:sz w:val="28"/>
                <w:szCs w:val="28"/>
              </w:rPr>
            </w:pPr>
            <w:r w:rsidRPr="00BF2F2E">
              <w:rPr>
                <w:rFonts w:ascii="Times New Roman" w:hAnsi="Times New Roman" w:cs="Times New Roman"/>
                <w:sz w:val="28"/>
                <w:szCs w:val="28"/>
              </w:rPr>
              <w:br w:type="page"/>
            </w:r>
          </w:p>
        </w:tc>
        <w:tc>
          <w:tcPr>
            <w:tcW w:w="4713" w:type="dxa"/>
          </w:tcPr>
          <w:p w:rsidR="00540D1E" w:rsidRPr="00BF2F2E" w:rsidRDefault="00540D1E" w:rsidP="00C13FF6">
            <w:pPr>
              <w:pStyle w:val="ConsPlusNormal"/>
              <w:jc w:val="right"/>
              <w:rPr>
                <w:rFonts w:ascii="Times New Roman" w:hAnsi="Times New Roman" w:cs="Times New Roman"/>
                <w:sz w:val="28"/>
                <w:szCs w:val="28"/>
              </w:rPr>
            </w:pPr>
            <w:r w:rsidRPr="00BF2F2E">
              <w:rPr>
                <w:rFonts w:ascii="Times New Roman" w:hAnsi="Times New Roman" w:cs="Times New Roman"/>
                <w:sz w:val="28"/>
                <w:szCs w:val="28"/>
              </w:rPr>
              <w:t xml:space="preserve">Приложение </w:t>
            </w:r>
          </w:p>
          <w:p w:rsidR="00540D1E" w:rsidRPr="00BF2F2E" w:rsidRDefault="00540D1E" w:rsidP="00C13FF6">
            <w:pPr>
              <w:pStyle w:val="ConsPlusNormal"/>
              <w:jc w:val="right"/>
              <w:rPr>
                <w:rFonts w:ascii="Times New Roman" w:hAnsi="Times New Roman" w:cs="Times New Roman"/>
                <w:sz w:val="28"/>
                <w:szCs w:val="28"/>
              </w:rPr>
            </w:pPr>
            <w:r w:rsidRPr="00BF2F2E">
              <w:rPr>
                <w:rFonts w:ascii="Times New Roman" w:hAnsi="Times New Roman" w:cs="Times New Roman"/>
                <w:sz w:val="28"/>
                <w:szCs w:val="28"/>
              </w:rPr>
              <w:t xml:space="preserve">к </w:t>
            </w:r>
            <w:r w:rsidR="00301FF2">
              <w:rPr>
                <w:rFonts w:ascii="Times New Roman" w:hAnsi="Times New Roman" w:cs="Times New Roman"/>
                <w:sz w:val="28"/>
                <w:szCs w:val="28"/>
              </w:rPr>
              <w:t>П</w:t>
            </w:r>
            <w:r w:rsidRPr="00BF2F2E">
              <w:rPr>
                <w:rFonts w:ascii="Times New Roman" w:hAnsi="Times New Roman" w:cs="Times New Roman"/>
                <w:sz w:val="28"/>
                <w:szCs w:val="28"/>
              </w:rPr>
              <w:t>оложению об оплате</w:t>
            </w:r>
          </w:p>
          <w:p w:rsidR="00540D1E" w:rsidRPr="00BF2F2E" w:rsidRDefault="00540D1E" w:rsidP="00C13FF6">
            <w:pPr>
              <w:pStyle w:val="ConsPlusNormal"/>
              <w:jc w:val="right"/>
              <w:rPr>
                <w:rFonts w:ascii="Times New Roman" w:hAnsi="Times New Roman" w:cs="Times New Roman"/>
                <w:sz w:val="28"/>
                <w:szCs w:val="28"/>
              </w:rPr>
            </w:pPr>
            <w:r w:rsidRPr="00BF2F2E">
              <w:rPr>
                <w:rFonts w:ascii="Times New Roman" w:hAnsi="Times New Roman" w:cs="Times New Roman"/>
                <w:sz w:val="28"/>
                <w:szCs w:val="28"/>
              </w:rPr>
              <w:t xml:space="preserve">труда работников </w:t>
            </w:r>
            <w:r w:rsidR="00301FF2">
              <w:rPr>
                <w:rFonts w:ascii="Times New Roman" w:hAnsi="Times New Roman" w:cs="Times New Roman"/>
                <w:sz w:val="28"/>
                <w:szCs w:val="28"/>
              </w:rPr>
              <w:t>ГБДОУ НАО «ЦРР - ДС «Гнездышко»</w:t>
            </w:r>
          </w:p>
        </w:tc>
      </w:tr>
    </w:tbl>
    <w:p w:rsidR="00540D1E" w:rsidRPr="00693A3D" w:rsidRDefault="00540D1E" w:rsidP="004C6C81">
      <w:pPr>
        <w:pStyle w:val="ConsPlusNormal"/>
        <w:jc w:val="right"/>
        <w:rPr>
          <w:rFonts w:ascii="Times New Roman" w:hAnsi="Times New Roman" w:cs="Times New Roman"/>
        </w:rPr>
      </w:pPr>
    </w:p>
    <w:p w:rsidR="00540D1E" w:rsidRPr="00693A3D" w:rsidRDefault="00540D1E" w:rsidP="004C6C81">
      <w:pPr>
        <w:pStyle w:val="ConsPlusNormal"/>
        <w:jc w:val="right"/>
        <w:rPr>
          <w:rFonts w:ascii="Times New Roman" w:hAnsi="Times New Roman" w:cs="Times New Roman"/>
          <w:szCs w:val="22"/>
        </w:rPr>
      </w:pPr>
    </w:p>
    <w:p w:rsidR="00540D1E" w:rsidRPr="00693A3D" w:rsidRDefault="00540D1E" w:rsidP="004C6C81">
      <w:pPr>
        <w:pStyle w:val="ConsPlusNormal"/>
        <w:jc w:val="center"/>
        <w:rPr>
          <w:rFonts w:ascii="Times New Roman" w:hAnsi="Times New Roman" w:cs="Times New Roman"/>
          <w:sz w:val="28"/>
          <w:szCs w:val="28"/>
        </w:rPr>
      </w:pPr>
      <w:r w:rsidRPr="00693A3D">
        <w:rPr>
          <w:rFonts w:ascii="Times New Roman" w:hAnsi="Times New Roman" w:cs="Times New Roman"/>
          <w:sz w:val="28"/>
          <w:szCs w:val="28"/>
        </w:rPr>
        <w:t xml:space="preserve">1. Перечень категорий работников </w:t>
      </w:r>
      <w:r w:rsidR="00301FF2">
        <w:rPr>
          <w:rFonts w:ascii="Times New Roman" w:hAnsi="Times New Roman"/>
          <w:sz w:val="28"/>
          <w:szCs w:val="28"/>
        </w:rPr>
        <w:t>учреждения</w:t>
      </w:r>
      <w:r w:rsidRPr="00693A3D">
        <w:rPr>
          <w:rFonts w:ascii="Times New Roman" w:hAnsi="Times New Roman" w:cs="Times New Roman"/>
          <w:sz w:val="28"/>
          <w:szCs w:val="28"/>
        </w:rPr>
        <w:t>, осуществляющ</w:t>
      </w:r>
      <w:r w:rsidR="00301FF2">
        <w:rPr>
          <w:rFonts w:ascii="Times New Roman" w:hAnsi="Times New Roman" w:cs="Times New Roman"/>
          <w:sz w:val="28"/>
          <w:szCs w:val="28"/>
        </w:rPr>
        <w:t>его</w:t>
      </w:r>
      <w:r w:rsidRPr="00693A3D">
        <w:rPr>
          <w:rFonts w:ascii="Times New Roman" w:hAnsi="Times New Roman" w:cs="Times New Roman"/>
          <w:sz w:val="28"/>
          <w:szCs w:val="28"/>
        </w:rPr>
        <w:t xml:space="preserve"> образовательную деятельность, для формирования штатного расписания</w:t>
      </w:r>
    </w:p>
    <w:p w:rsidR="00540D1E" w:rsidRPr="00693A3D" w:rsidRDefault="00540D1E" w:rsidP="004C6C81">
      <w:pPr>
        <w:pStyle w:val="ConsPlusNormal"/>
        <w:jc w:val="center"/>
        <w:rPr>
          <w:rFonts w:ascii="Times New Roman" w:hAnsi="Times New Roman" w:cs="Times New Roman"/>
        </w:rPr>
      </w:pPr>
    </w:p>
    <w:tbl>
      <w:tblPr>
        <w:tblW w:w="9558" w:type="dxa"/>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244"/>
        <w:gridCol w:w="12"/>
        <w:gridCol w:w="6054"/>
        <w:gridCol w:w="2228"/>
      </w:tblGrid>
      <w:tr w:rsidR="00540D1E" w:rsidRPr="00BF2F2E" w:rsidTr="00035B7A">
        <w:tc>
          <w:tcPr>
            <w:tcW w:w="1264" w:type="dxa"/>
            <w:gridSpan w:val="2"/>
            <w:tcBorders>
              <w:top w:val="single" w:sz="4" w:space="0" w:color="auto"/>
              <w:left w:val="single" w:sz="4" w:space="0" w:color="auto"/>
              <w:bottom w:val="single" w:sz="4" w:space="0" w:color="auto"/>
              <w:right w:val="single" w:sz="4" w:space="0" w:color="auto"/>
            </w:tcBorders>
          </w:tcPr>
          <w:p w:rsidR="00540D1E" w:rsidRPr="00BF2F2E" w:rsidRDefault="00540D1E" w:rsidP="00296044">
            <w:pPr>
              <w:autoSpaceDE w:val="0"/>
              <w:autoSpaceDN w:val="0"/>
              <w:adjustRightInd w:val="0"/>
              <w:spacing w:after="0" w:line="240" w:lineRule="auto"/>
              <w:jc w:val="center"/>
              <w:outlineLvl w:val="0"/>
              <w:rPr>
                <w:rFonts w:ascii="Times New Roman" w:hAnsi="Times New Roman"/>
                <w:sz w:val="28"/>
                <w:szCs w:val="28"/>
              </w:rPr>
            </w:pPr>
            <w:r w:rsidRPr="00BF2F2E">
              <w:rPr>
                <w:rFonts w:ascii="Times New Roman" w:hAnsi="Times New Roman"/>
                <w:sz w:val="28"/>
                <w:szCs w:val="28"/>
              </w:rPr>
              <w:t xml:space="preserve">№ </w:t>
            </w:r>
            <w:proofErr w:type="gramStart"/>
            <w:r w:rsidRPr="00BF2F2E">
              <w:rPr>
                <w:rFonts w:ascii="Times New Roman" w:hAnsi="Times New Roman"/>
                <w:sz w:val="28"/>
                <w:szCs w:val="28"/>
              </w:rPr>
              <w:t>п</w:t>
            </w:r>
            <w:proofErr w:type="gramEnd"/>
            <w:r w:rsidRPr="00BF2F2E">
              <w:rPr>
                <w:rFonts w:ascii="Times New Roman" w:hAnsi="Times New Roman"/>
                <w:sz w:val="28"/>
                <w:szCs w:val="28"/>
              </w:rPr>
              <w:t>/п</w:t>
            </w:r>
          </w:p>
        </w:tc>
        <w:tc>
          <w:tcPr>
            <w:tcW w:w="6066" w:type="dxa"/>
            <w:gridSpan w:val="2"/>
            <w:tcBorders>
              <w:top w:val="single" w:sz="4" w:space="0" w:color="auto"/>
              <w:left w:val="single" w:sz="4" w:space="0" w:color="auto"/>
              <w:bottom w:val="single" w:sz="4" w:space="0" w:color="auto"/>
              <w:right w:val="single" w:sz="4" w:space="0" w:color="auto"/>
            </w:tcBorders>
          </w:tcPr>
          <w:p w:rsidR="00540D1E" w:rsidRPr="00BF2F2E" w:rsidRDefault="00540D1E" w:rsidP="007931C9">
            <w:pPr>
              <w:autoSpaceDE w:val="0"/>
              <w:autoSpaceDN w:val="0"/>
              <w:adjustRightInd w:val="0"/>
              <w:spacing w:after="0" w:line="240" w:lineRule="auto"/>
              <w:jc w:val="center"/>
              <w:rPr>
                <w:rFonts w:ascii="Times New Roman" w:hAnsi="Times New Roman"/>
                <w:sz w:val="28"/>
                <w:szCs w:val="28"/>
              </w:rPr>
            </w:pPr>
            <w:r w:rsidRPr="00BF2F2E">
              <w:rPr>
                <w:rFonts w:ascii="Times New Roman" w:hAnsi="Times New Roman"/>
                <w:sz w:val="28"/>
                <w:szCs w:val="28"/>
              </w:rPr>
              <w:t>Профессиональные квалификационные уровни, профессиональные квалификационные группы, квалификационные уровни</w:t>
            </w:r>
          </w:p>
        </w:tc>
        <w:tc>
          <w:tcPr>
            <w:tcW w:w="2228" w:type="dxa"/>
            <w:tcBorders>
              <w:top w:val="single" w:sz="4" w:space="0" w:color="auto"/>
              <w:left w:val="single" w:sz="4" w:space="0" w:color="auto"/>
              <w:bottom w:val="single" w:sz="4" w:space="0" w:color="auto"/>
              <w:right w:val="single" w:sz="4" w:space="0" w:color="auto"/>
            </w:tcBorders>
          </w:tcPr>
          <w:p w:rsidR="00540D1E" w:rsidRPr="00BF2F2E" w:rsidRDefault="00540D1E" w:rsidP="00C94EB5">
            <w:pPr>
              <w:autoSpaceDE w:val="0"/>
              <w:autoSpaceDN w:val="0"/>
              <w:adjustRightInd w:val="0"/>
              <w:spacing w:after="0" w:line="240" w:lineRule="auto"/>
              <w:jc w:val="center"/>
              <w:rPr>
                <w:rFonts w:ascii="Times New Roman" w:hAnsi="Times New Roman"/>
                <w:sz w:val="28"/>
                <w:szCs w:val="28"/>
              </w:rPr>
            </w:pPr>
            <w:r w:rsidRPr="00BF2F2E">
              <w:rPr>
                <w:rFonts w:ascii="Times New Roman" w:hAnsi="Times New Roman"/>
                <w:sz w:val="28"/>
                <w:szCs w:val="28"/>
              </w:rPr>
              <w:t>Минимальный размер должностного оклада, руб.</w:t>
            </w:r>
          </w:p>
        </w:tc>
      </w:tr>
      <w:tr w:rsidR="00540D1E" w:rsidRPr="00BF2F2E" w:rsidTr="00035B7A">
        <w:tc>
          <w:tcPr>
            <w:tcW w:w="9558" w:type="dxa"/>
            <w:gridSpan w:val="5"/>
            <w:tcBorders>
              <w:top w:val="single" w:sz="4" w:space="0" w:color="auto"/>
              <w:left w:val="single" w:sz="4" w:space="0" w:color="auto"/>
              <w:bottom w:val="single" w:sz="4" w:space="0" w:color="auto"/>
              <w:right w:val="single" w:sz="4" w:space="0" w:color="auto"/>
            </w:tcBorders>
          </w:tcPr>
          <w:p w:rsidR="00540D1E" w:rsidRPr="00BF2F2E" w:rsidRDefault="00540D1E" w:rsidP="00102004">
            <w:pPr>
              <w:autoSpaceDE w:val="0"/>
              <w:autoSpaceDN w:val="0"/>
              <w:adjustRightInd w:val="0"/>
              <w:spacing w:after="0" w:line="240" w:lineRule="auto"/>
              <w:jc w:val="center"/>
              <w:outlineLvl w:val="0"/>
              <w:rPr>
                <w:rFonts w:ascii="Times New Roman" w:hAnsi="Times New Roman"/>
                <w:sz w:val="28"/>
                <w:szCs w:val="28"/>
              </w:rPr>
            </w:pPr>
            <w:r w:rsidRPr="00BF2F2E">
              <w:rPr>
                <w:rFonts w:ascii="Times New Roman" w:hAnsi="Times New Roman"/>
                <w:sz w:val="28"/>
                <w:szCs w:val="28"/>
              </w:rPr>
              <w:t xml:space="preserve">I. Профессиональные квалификационные группы должностей работников образования, определенные в соответствии с </w:t>
            </w:r>
            <w:r w:rsidRPr="00BF2F2E">
              <w:rPr>
                <w:rFonts w:ascii="Times New Roman" w:hAnsi="Times New Roman"/>
                <w:bCs/>
                <w:color w:val="000000"/>
                <w:sz w:val="28"/>
                <w:szCs w:val="28"/>
                <w:shd w:val="clear" w:color="auto" w:fill="FFFFFF"/>
              </w:rPr>
              <w:t>приказом Министерства здравоохранения и социального развития Российской Федерации от 5 мая 2008 г. № 216н «Об утверждении профессиональных квалификационных групп должностей работников образования»</w:t>
            </w:r>
          </w:p>
        </w:tc>
      </w:tr>
      <w:tr w:rsidR="00540D1E" w:rsidRPr="00BF2F2E" w:rsidTr="00035B7A">
        <w:tc>
          <w:tcPr>
            <w:tcW w:w="9558" w:type="dxa"/>
            <w:gridSpan w:val="5"/>
            <w:tcBorders>
              <w:top w:val="single" w:sz="4" w:space="0" w:color="auto"/>
              <w:left w:val="single" w:sz="4" w:space="0" w:color="auto"/>
              <w:bottom w:val="single" w:sz="4" w:space="0" w:color="auto"/>
              <w:right w:val="single" w:sz="4" w:space="0" w:color="auto"/>
            </w:tcBorders>
          </w:tcPr>
          <w:p w:rsidR="00540D1E" w:rsidRPr="00BF2F2E" w:rsidRDefault="00540D1E" w:rsidP="00296044">
            <w:pPr>
              <w:autoSpaceDE w:val="0"/>
              <w:autoSpaceDN w:val="0"/>
              <w:adjustRightInd w:val="0"/>
              <w:spacing w:after="0" w:line="240" w:lineRule="auto"/>
              <w:jc w:val="center"/>
              <w:outlineLvl w:val="1"/>
              <w:rPr>
                <w:rFonts w:ascii="Times New Roman" w:hAnsi="Times New Roman"/>
                <w:sz w:val="28"/>
                <w:szCs w:val="28"/>
              </w:rPr>
            </w:pPr>
            <w:r w:rsidRPr="00BF2F2E">
              <w:rPr>
                <w:rFonts w:ascii="Times New Roman" w:hAnsi="Times New Roman"/>
                <w:sz w:val="28"/>
                <w:szCs w:val="28"/>
              </w:rPr>
              <w:t>1. Профессиональная квалификационная группа работников учебно-вспомогательного персонала</w:t>
            </w:r>
          </w:p>
        </w:tc>
      </w:tr>
      <w:tr w:rsidR="00540D1E" w:rsidRPr="00BF2F2E" w:rsidTr="00035B7A">
        <w:tc>
          <w:tcPr>
            <w:tcW w:w="1264" w:type="dxa"/>
            <w:gridSpan w:val="2"/>
            <w:tcBorders>
              <w:top w:val="single" w:sz="4" w:space="0" w:color="auto"/>
              <w:left w:val="single" w:sz="4" w:space="0" w:color="auto"/>
              <w:bottom w:val="single" w:sz="4" w:space="0" w:color="auto"/>
              <w:right w:val="single" w:sz="4" w:space="0" w:color="auto"/>
            </w:tcBorders>
          </w:tcPr>
          <w:p w:rsidR="00540D1E" w:rsidRPr="00BF2F2E" w:rsidRDefault="00540D1E" w:rsidP="00296044">
            <w:pPr>
              <w:autoSpaceDE w:val="0"/>
              <w:autoSpaceDN w:val="0"/>
              <w:adjustRightInd w:val="0"/>
              <w:spacing w:after="0" w:line="240" w:lineRule="auto"/>
              <w:jc w:val="center"/>
              <w:rPr>
                <w:rFonts w:ascii="Times New Roman" w:hAnsi="Times New Roman"/>
                <w:sz w:val="28"/>
                <w:szCs w:val="28"/>
              </w:rPr>
            </w:pPr>
            <w:r w:rsidRPr="00BF2F2E">
              <w:rPr>
                <w:rFonts w:ascii="Times New Roman" w:hAnsi="Times New Roman"/>
                <w:sz w:val="28"/>
                <w:szCs w:val="28"/>
              </w:rPr>
              <w:t>1.1.</w:t>
            </w:r>
          </w:p>
        </w:tc>
        <w:tc>
          <w:tcPr>
            <w:tcW w:w="6066" w:type="dxa"/>
            <w:gridSpan w:val="2"/>
            <w:tcBorders>
              <w:top w:val="single" w:sz="4" w:space="0" w:color="auto"/>
              <w:left w:val="single" w:sz="4" w:space="0" w:color="auto"/>
              <w:bottom w:val="single" w:sz="4" w:space="0" w:color="auto"/>
              <w:right w:val="single" w:sz="4" w:space="0" w:color="auto"/>
            </w:tcBorders>
          </w:tcPr>
          <w:p w:rsidR="00540D1E" w:rsidRPr="00BF2F2E" w:rsidRDefault="00540D1E" w:rsidP="00296044">
            <w:pPr>
              <w:autoSpaceDE w:val="0"/>
              <w:autoSpaceDN w:val="0"/>
              <w:adjustRightInd w:val="0"/>
              <w:spacing w:after="0" w:line="240" w:lineRule="auto"/>
              <w:rPr>
                <w:rFonts w:ascii="Times New Roman" w:hAnsi="Times New Roman"/>
                <w:sz w:val="28"/>
                <w:szCs w:val="28"/>
              </w:rPr>
            </w:pPr>
            <w:r w:rsidRPr="00BF2F2E">
              <w:rPr>
                <w:rFonts w:ascii="Times New Roman" w:hAnsi="Times New Roman"/>
                <w:sz w:val="28"/>
                <w:szCs w:val="28"/>
              </w:rPr>
              <w:t>Профессиональная квалификационная группа работников учебно-вспомогательного персонала первого уровня</w:t>
            </w:r>
          </w:p>
        </w:tc>
        <w:tc>
          <w:tcPr>
            <w:tcW w:w="2228" w:type="dxa"/>
            <w:tcBorders>
              <w:top w:val="single" w:sz="4" w:space="0" w:color="auto"/>
              <w:left w:val="single" w:sz="4" w:space="0" w:color="auto"/>
              <w:bottom w:val="single" w:sz="4" w:space="0" w:color="auto"/>
              <w:right w:val="single" w:sz="4" w:space="0" w:color="auto"/>
            </w:tcBorders>
          </w:tcPr>
          <w:p w:rsidR="00540D1E" w:rsidRPr="00BF2F2E" w:rsidRDefault="00540D1E" w:rsidP="00296044">
            <w:pPr>
              <w:autoSpaceDE w:val="0"/>
              <w:autoSpaceDN w:val="0"/>
              <w:adjustRightInd w:val="0"/>
              <w:spacing w:after="0" w:line="240" w:lineRule="auto"/>
              <w:jc w:val="center"/>
              <w:rPr>
                <w:rFonts w:ascii="Times New Roman" w:hAnsi="Times New Roman"/>
                <w:sz w:val="28"/>
                <w:szCs w:val="28"/>
              </w:rPr>
            </w:pPr>
            <w:r w:rsidRPr="00BF2F2E">
              <w:rPr>
                <w:rFonts w:ascii="Times New Roman" w:hAnsi="Times New Roman"/>
                <w:sz w:val="28"/>
                <w:szCs w:val="28"/>
              </w:rPr>
              <w:t>6300</w:t>
            </w:r>
          </w:p>
        </w:tc>
      </w:tr>
      <w:tr w:rsidR="00540D1E" w:rsidRPr="00BF2F2E" w:rsidTr="00035B7A">
        <w:tc>
          <w:tcPr>
            <w:tcW w:w="1264" w:type="dxa"/>
            <w:gridSpan w:val="2"/>
            <w:tcBorders>
              <w:top w:val="single" w:sz="4" w:space="0" w:color="auto"/>
              <w:left w:val="single" w:sz="4" w:space="0" w:color="auto"/>
              <w:bottom w:val="single" w:sz="4" w:space="0" w:color="auto"/>
              <w:right w:val="single" w:sz="4" w:space="0" w:color="auto"/>
            </w:tcBorders>
          </w:tcPr>
          <w:p w:rsidR="00540D1E" w:rsidRPr="00BF2F2E" w:rsidRDefault="00540D1E" w:rsidP="00296044">
            <w:pPr>
              <w:autoSpaceDE w:val="0"/>
              <w:autoSpaceDN w:val="0"/>
              <w:adjustRightInd w:val="0"/>
              <w:spacing w:after="0" w:line="240" w:lineRule="auto"/>
              <w:jc w:val="center"/>
              <w:rPr>
                <w:rFonts w:ascii="Times New Roman" w:hAnsi="Times New Roman"/>
                <w:sz w:val="28"/>
                <w:szCs w:val="28"/>
              </w:rPr>
            </w:pPr>
            <w:r w:rsidRPr="00BF2F2E">
              <w:rPr>
                <w:rFonts w:ascii="Times New Roman" w:hAnsi="Times New Roman"/>
                <w:sz w:val="28"/>
                <w:szCs w:val="28"/>
              </w:rPr>
              <w:t>1.2.</w:t>
            </w:r>
          </w:p>
        </w:tc>
        <w:tc>
          <w:tcPr>
            <w:tcW w:w="6066" w:type="dxa"/>
            <w:gridSpan w:val="2"/>
            <w:tcBorders>
              <w:top w:val="single" w:sz="4" w:space="0" w:color="auto"/>
              <w:left w:val="single" w:sz="4" w:space="0" w:color="auto"/>
              <w:bottom w:val="single" w:sz="4" w:space="0" w:color="auto"/>
              <w:right w:val="single" w:sz="4" w:space="0" w:color="auto"/>
            </w:tcBorders>
          </w:tcPr>
          <w:p w:rsidR="00540D1E" w:rsidRPr="00BF2F2E" w:rsidRDefault="00540D1E" w:rsidP="00296044">
            <w:pPr>
              <w:autoSpaceDE w:val="0"/>
              <w:autoSpaceDN w:val="0"/>
              <w:adjustRightInd w:val="0"/>
              <w:spacing w:after="0" w:line="240" w:lineRule="auto"/>
              <w:rPr>
                <w:rFonts w:ascii="Times New Roman" w:hAnsi="Times New Roman"/>
                <w:sz w:val="28"/>
                <w:szCs w:val="28"/>
              </w:rPr>
            </w:pPr>
            <w:r w:rsidRPr="00BF2F2E">
              <w:rPr>
                <w:rFonts w:ascii="Times New Roman" w:hAnsi="Times New Roman"/>
                <w:sz w:val="28"/>
                <w:szCs w:val="28"/>
              </w:rPr>
              <w:t>Профессиональная квалификационная группа работников учебно-вспомогательного персонала второго уровня</w:t>
            </w:r>
          </w:p>
        </w:tc>
        <w:tc>
          <w:tcPr>
            <w:tcW w:w="2228" w:type="dxa"/>
            <w:tcBorders>
              <w:top w:val="single" w:sz="4" w:space="0" w:color="auto"/>
              <w:left w:val="single" w:sz="4" w:space="0" w:color="auto"/>
              <w:bottom w:val="single" w:sz="4" w:space="0" w:color="auto"/>
              <w:right w:val="single" w:sz="4" w:space="0" w:color="auto"/>
            </w:tcBorders>
          </w:tcPr>
          <w:p w:rsidR="00540D1E" w:rsidRPr="00BF2F2E" w:rsidRDefault="00540D1E" w:rsidP="00296044">
            <w:pPr>
              <w:autoSpaceDE w:val="0"/>
              <w:autoSpaceDN w:val="0"/>
              <w:adjustRightInd w:val="0"/>
              <w:spacing w:after="0" w:line="240" w:lineRule="auto"/>
              <w:jc w:val="center"/>
              <w:rPr>
                <w:rFonts w:ascii="Times New Roman" w:hAnsi="Times New Roman"/>
                <w:sz w:val="28"/>
                <w:szCs w:val="28"/>
              </w:rPr>
            </w:pPr>
          </w:p>
        </w:tc>
      </w:tr>
      <w:tr w:rsidR="00540D1E" w:rsidRPr="00BF2F2E" w:rsidTr="00035B7A">
        <w:tc>
          <w:tcPr>
            <w:tcW w:w="1264" w:type="dxa"/>
            <w:gridSpan w:val="2"/>
            <w:tcBorders>
              <w:top w:val="single" w:sz="4" w:space="0" w:color="auto"/>
              <w:left w:val="single" w:sz="4" w:space="0" w:color="auto"/>
              <w:bottom w:val="single" w:sz="4" w:space="0" w:color="auto"/>
              <w:right w:val="single" w:sz="4" w:space="0" w:color="auto"/>
            </w:tcBorders>
          </w:tcPr>
          <w:p w:rsidR="00540D1E" w:rsidRPr="00BF2F2E" w:rsidRDefault="00540D1E" w:rsidP="00296044">
            <w:pPr>
              <w:autoSpaceDE w:val="0"/>
              <w:autoSpaceDN w:val="0"/>
              <w:adjustRightInd w:val="0"/>
              <w:spacing w:after="0" w:line="240" w:lineRule="auto"/>
              <w:jc w:val="center"/>
              <w:rPr>
                <w:rFonts w:ascii="Times New Roman" w:hAnsi="Times New Roman"/>
                <w:sz w:val="28"/>
                <w:szCs w:val="28"/>
              </w:rPr>
            </w:pPr>
            <w:r w:rsidRPr="00BF2F2E">
              <w:rPr>
                <w:rFonts w:ascii="Times New Roman" w:hAnsi="Times New Roman"/>
                <w:sz w:val="28"/>
                <w:szCs w:val="28"/>
              </w:rPr>
              <w:t>1.2.1.</w:t>
            </w:r>
          </w:p>
        </w:tc>
        <w:tc>
          <w:tcPr>
            <w:tcW w:w="6066" w:type="dxa"/>
            <w:gridSpan w:val="2"/>
            <w:tcBorders>
              <w:top w:val="single" w:sz="4" w:space="0" w:color="auto"/>
              <w:left w:val="single" w:sz="4" w:space="0" w:color="auto"/>
              <w:bottom w:val="single" w:sz="4" w:space="0" w:color="auto"/>
              <w:right w:val="single" w:sz="4" w:space="0" w:color="auto"/>
            </w:tcBorders>
          </w:tcPr>
          <w:p w:rsidR="00540D1E" w:rsidRPr="00BF2F2E" w:rsidRDefault="00540D1E" w:rsidP="00296044">
            <w:pPr>
              <w:autoSpaceDE w:val="0"/>
              <w:autoSpaceDN w:val="0"/>
              <w:adjustRightInd w:val="0"/>
              <w:spacing w:after="0" w:line="240" w:lineRule="auto"/>
              <w:rPr>
                <w:rFonts w:ascii="Times New Roman" w:hAnsi="Times New Roman"/>
                <w:sz w:val="28"/>
                <w:szCs w:val="28"/>
              </w:rPr>
            </w:pPr>
            <w:r w:rsidRPr="00BF2F2E">
              <w:rPr>
                <w:rFonts w:ascii="Times New Roman" w:hAnsi="Times New Roman"/>
                <w:sz w:val="28"/>
                <w:szCs w:val="28"/>
              </w:rPr>
              <w:t>1 квалификационный уровень</w:t>
            </w:r>
          </w:p>
        </w:tc>
        <w:tc>
          <w:tcPr>
            <w:tcW w:w="2228" w:type="dxa"/>
            <w:tcBorders>
              <w:top w:val="single" w:sz="4" w:space="0" w:color="auto"/>
              <w:left w:val="single" w:sz="4" w:space="0" w:color="auto"/>
              <w:bottom w:val="single" w:sz="4" w:space="0" w:color="auto"/>
              <w:right w:val="single" w:sz="4" w:space="0" w:color="auto"/>
            </w:tcBorders>
          </w:tcPr>
          <w:p w:rsidR="00540D1E" w:rsidRPr="00BF2F2E" w:rsidRDefault="00540D1E" w:rsidP="00296044">
            <w:pPr>
              <w:autoSpaceDE w:val="0"/>
              <w:autoSpaceDN w:val="0"/>
              <w:adjustRightInd w:val="0"/>
              <w:spacing w:after="0" w:line="240" w:lineRule="auto"/>
              <w:jc w:val="center"/>
              <w:rPr>
                <w:rFonts w:ascii="Times New Roman" w:hAnsi="Times New Roman"/>
                <w:sz w:val="28"/>
                <w:szCs w:val="28"/>
              </w:rPr>
            </w:pPr>
            <w:r w:rsidRPr="00BF2F2E">
              <w:rPr>
                <w:rFonts w:ascii="Times New Roman" w:hAnsi="Times New Roman"/>
                <w:sz w:val="28"/>
                <w:szCs w:val="28"/>
              </w:rPr>
              <w:t>6400</w:t>
            </w:r>
          </w:p>
        </w:tc>
      </w:tr>
      <w:tr w:rsidR="00540D1E" w:rsidRPr="00BF2F2E" w:rsidTr="00035B7A">
        <w:tc>
          <w:tcPr>
            <w:tcW w:w="9558" w:type="dxa"/>
            <w:gridSpan w:val="5"/>
            <w:tcBorders>
              <w:top w:val="single" w:sz="4" w:space="0" w:color="auto"/>
              <w:left w:val="single" w:sz="4" w:space="0" w:color="auto"/>
              <w:bottom w:val="single" w:sz="4" w:space="0" w:color="auto"/>
              <w:right w:val="single" w:sz="4" w:space="0" w:color="auto"/>
            </w:tcBorders>
          </w:tcPr>
          <w:p w:rsidR="00540D1E" w:rsidRPr="00BF2F2E" w:rsidRDefault="00540D1E" w:rsidP="00296044">
            <w:pPr>
              <w:autoSpaceDE w:val="0"/>
              <w:autoSpaceDN w:val="0"/>
              <w:adjustRightInd w:val="0"/>
              <w:spacing w:after="0" w:line="240" w:lineRule="auto"/>
              <w:jc w:val="center"/>
              <w:outlineLvl w:val="1"/>
              <w:rPr>
                <w:rFonts w:ascii="Times New Roman" w:hAnsi="Times New Roman"/>
                <w:sz w:val="28"/>
                <w:szCs w:val="28"/>
              </w:rPr>
            </w:pPr>
            <w:r w:rsidRPr="00BF2F2E">
              <w:rPr>
                <w:rFonts w:ascii="Times New Roman" w:hAnsi="Times New Roman"/>
                <w:sz w:val="28"/>
                <w:szCs w:val="28"/>
              </w:rPr>
              <w:t>2. Профессиональная квалификационная группа должностей педагогических работников</w:t>
            </w:r>
          </w:p>
        </w:tc>
      </w:tr>
      <w:tr w:rsidR="00540D1E" w:rsidRPr="00BF2F2E" w:rsidTr="00035B7A">
        <w:tc>
          <w:tcPr>
            <w:tcW w:w="1276" w:type="dxa"/>
            <w:gridSpan w:val="3"/>
            <w:tcBorders>
              <w:top w:val="single" w:sz="4" w:space="0" w:color="auto"/>
              <w:left w:val="single" w:sz="4" w:space="0" w:color="auto"/>
              <w:bottom w:val="single" w:sz="4" w:space="0" w:color="auto"/>
              <w:right w:val="single" w:sz="4" w:space="0" w:color="auto"/>
            </w:tcBorders>
          </w:tcPr>
          <w:p w:rsidR="00540D1E" w:rsidRPr="00BF2F2E" w:rsidRDefault="00540D1E" w:rsidP="00296044">
            <w:pPr>
              <w:autoSpaceDE w:val="0"/>
              <w:autoSpaceDN w:val="0"/>
              <w:adjustRightInd w:val="0"/>
              <w:spacing w:after="0" w:line="240" w:lineRule="auto"/>
              <w:jc w:val="center"/>
              <w:rPr>
                <w:rFonts w:ascii="Times New Roman" w:hAnsi="Times New Roman"/>
                <w:sz w:val="28"/>
                <w:szCs w:val="28"/>
              </w:rPr>
            </w:pPr>
            <w:r w:rsidRPr="00BF2F2E">
              <w:rPr>
                <w:rFonts w:ascii="Times New Roman" w:hAnsi="Times New Roman"/>
                <w:sz w:val="28"/>
                <w:szCs w:val="28"/>
              </w:rPr>
              <w:t>2.1.</w:t>
            </w:r>
          </w:p>
        </w:tc>
        <w:tc>
          <w:tcPr>
            <w:tcW w:w="6054" w:type="dxa"/>
            <w:tcBorders>
              <w:top w:val="single" w:sz="4" w:space="0" w:color="auto"/>
              <w:left w:val="single" w:sz="4" w:space="0" w:color="auto"/>
              <w:bottom w:val="single" w:sz="4" w:space="0" w:color="auto"/>
              <w:right w:val="single" w:sz="4" w:space="0" w:color="auto"/>
            </w:tcBorders>
          </w:tcPr>
          <w:p w:rsidR="00540D1E" w:rsidRPr="00BF2F2E" w:rsidRDefault="00540D1E" w:rsidP="00296044">
            <w:pPr>
              <w:autoSpaceDE w:val="0"/>
              <w:autoSpaceDN w:val="0"/>
              <w:adjustRightInd w:val="0"/>
              <w:spacing w:after="0" w:line="240" w:lineRule="auto"/>
              <w:rPr>
                <w:rFonts w:ascii="Times New Roman" w:hAnsi="Times New Roman"/>
                <w:sz w:val="28"/>
                <w:szCs w:val="28"/>
              </w:rPr>
            </w:pPr>
            <w:r w:rsidRPr="00BF2F2E">
              <w:rPr>
                <w:rFonts w:ascii="Times New Roman" w:hAnsi="Times New Roman"/>
                <w:sz w:val="28"/>
                <w:szCs w:val="28"/>
              </w:rPr>
              <w:t>1 квалификационный уровень</w:t>
            </w:r>
          </w:p>
        </w:tc>
        <w:tc>
          <w:tcPr>
            <w:tcW w:w="2228" w:type="dxa"/>
            <w:tcBorders>
              <w:top w:val="single" w:sz="4" w:space="0" w:color="auto"/>
              <w:left w:val="single" w:sz="4" w:space="0" w:color="auto"/>
              <w:bottom w:val="single" w:sz="4" w:space="0" w:color="auto"/>
              <w:right w:val="single" w:sz="4" w:space="0" w:color="auto"/>
            </w:tcBorders>
          </w:tcPr>
          <w:p w:rsidR="00540D1E" w:rsidRPr="00BF2F2E" w:rsidRDefault="00540D1E" w:rsidP="00296044">
            <w:pPr>
              <w:autoSpaceDE w:val="0"/>
              <w:autoSpaceDN w:val="0"/>
              <w:adjustRightInd w:val="0"/>
              <w:spacing w:after="0" w:line="240" w:lineRule="auto"/>
              <w:jc w:val="center"/>
              <w:rPr>
                <w:rFonts w:ascii="Times New Roman" w:hAnsi="Times New Roman"/>
                <w:sz w:val="28"/>
                <w:szCs w:val="28"/>
              </w:rPr>
            </w:pPr>
            <w:r w:rsidRPr="00BF2F2E">
              <w:rPr>
                <w:rFonts w:ascii="Times New Roman" w:hAnsi="Times New Roman"/>
                <w:sz w:val="28"/>
                <w:szCs w:val="28"/>
              </w:rPr>
              <w:t>7000</w:t>
            </w:r>
          </w:p>
        </w:tc>
      </w:tr>
      <w:tr w:rsidR="00540D1E" w:rsidRPr="00BF2F2E" w:rsidTr="00035B7A">
        <w:tc>
          <w:tcPr>
            <w:tcW w:w="1276" w:type="dxa"/>
            <w:gridSpan w:val="3"/>
            <w:tcBorders>
              <w:top w:val="single" w:sz="4" w:space="0" w:color="auto"/>
              <w:left w:val="single" w:sz="4" w:space="0" w:color="auto"/>
              <w:bottom w:val="single" w:sz="4" w:space="0" w:color="auto"/>
              <w:right w:val="single" w:sz="4" w:space="0" w:color="auto"/>
            </w:tcBorders>
          </w:tcPr>
          <w:p w:rsidR="00540D1E" w:rsidRPr="00BF2F2E" w:rsidRDefault="00540D1E" w:rsidP="00296044">
            <w:pPr>
              <w:autoSpaceDE w:val="0"/>
              <w:autoSpaceDN w:val="0"/>
              <w:adjustRightInd w:val="0"/>
              <w:spacing w:after="0" w:line="240" w:lineRule="auto"/>
              <w:jc w:val="center"/>
              <w:rPr>
                <w:rFonts w:ascii="Times New Roman" w:hAnsi="Times New Roman"/>
                <w:sz w:val="28"/>
                <w:szCs w:val="28"/>
              </w:rPr>
            </w:pPr>
            <w:r w:rsidRPr="00BF2F2E">
              <w:rPr>
                <w:rFonts w:ascii="Times New Roman" w:hAnsi="Times New Roman"/>
                <w:sz w:val="28"/>
                <w:szCs w:val="28"/>
              </w:rPr>
              <w:t>2.2.</w:t>
            </w:r>
          </w:p>
        </w:tc>
        <w:tc>
          <w:tcPr>
            <w:tcW w:w="6054" w:type="dxa"/>
            <w:tcBorders>
              <w:top w:val="single" w:sz="4" w:space="0" w:color="auto"/>
              <w:left w:val="single" w:sz="4" w:space="0" w:color="auto"/>
              <w:bottom w:val="single" w:sz="4" w:space="0" w:color="auto"/>
              <w:right w:val="single" w:sz="4" w:space="0" w:color="auto"/>
            </w:tcBorders>
          </w:tcPr>
          <w:p w:rsidR="00540D1E" w:rsidRPr="00BF2F2E" w:rsidRDefault="00540D1E" w:rsidP="00296044">
            <w:pPr>
              <w:autoSpaceDE w:val="0"/>
              <w:autoSpaceDN w:val="0"/>
              <w:adjustRightInd w:val="0"/>
              <w:spacing w:after="0" w:line="240" w:lineRule="auto"/>
              <w:rPr>
                <w:rFonts w:ascii="Times New Roman" w:hAnsi="Times New Roman"/>
                <w:sz w:val="28"/>
                <w:szCs w:val="28"/>
              </w:rPr>
            </w:pPr>
            <w:r w:rsidRPr="00BF2F2E">
              <w:rPr>
                <w:rFonts w:ascii="Times New Roman" w:hAnsi="Times New Roman"/>
                <w:sz w:val="28"/>
                <w:szCs w:val="28"/>
              </w:rPr>
              <w:t>2 квалификационный уровень</w:t>
            </w:r>
          </w:p>
        </w:tc>
        <w:tc>
          <w:tcPr>
            <w:tcW w:w="2228" w:type="dxa"/>
            <w:tcBorders>
              <w:top w:val="single" w:sz="4" w:space="0" w:color="auto"/>
              <w:left w:val="single" w:sz="4" w:space="0" w:color="auto"/>
              <w:bottom w:val="single" w:sz="4" w:space="0" w:color="auto"/>
              <w:right w:val="single" w:sz="4" w:space="0" w:color="auto"/>
            </w:tcBorders>
          </w:tcPr>
          <w:p w:rsidR="00540D1E" w:rsidRPr="00BF2F2E" w:rsidRDefault="00540D1E" w:rsidP="00296044">
            <w:pPr>
              <w:autoSpaceDE w:val="0"/>
              <w:autoSpaceDN w:val="0"/>
              <w:adjustRightInd w:val="0"/>
              <w:spacing w:after="0" w:line="240" w:lineRule="auto"/>
              <w:jc w:val="center"/>
              <w:rPr>
                <w:rFonts w:ascii="Times New Roman" w:hAnsi="Times New Roman"/>
                <w:sz w:val="28"/>
                <w:szCs w:val="28"/>
              </w:rPr>
            </w:pPr>
            <w:r w:rsidRPr="00BF2F2E">
              <w:rPr>
                <w:rFonts w:ascii="Times New Roman" w:hAnsi="Times New Roman"/>
                <w:sz w:val="28"/>
                <w:szCs w:val="28"/>
              </w:rPr>
              <w:t>7500</w:t>
            </w:r>
          </w:p>
        </w:tc>
      </w:tr>
      <w:tr w:rsidR="00540D1E" w:rsidRPr="00BF2F2E" w:rsidTr="00035B7A">
        <w:tc>
          <w:tcPr>
            <w:tcW w:w="1276" w:type="dxa"/>
            <w:gridSpan w:val="3"/>
            <w:tcBorders>
              <w:top w:val="single" w:sz="4" w:space="0" w:color="auto"/>
              <w:left w:val="single" w:sz="4" w:space="0" w:color="auto"/>
              <w:bottom w:val="single" w:sz="4" w:space="0" w:color="auto"/>
              <w:right w:val="single" w:sz="4" w:space="0" w:color="auto"/>
            </w:tcBorders>
          </w:tcPr>
          <w:p w:rsidR="00540D1E" w:rsidRPr="00BF2F2E" w:rsidRDefault="00540D1E" w:rsidP="00296044">
            <w:pPr>
              <w:autoSpaceDE w:val="0"/>
              <w:autoSpaceDN w:val="0"/>
              <w:adjustRightInd w:val="0"/>
              <w:spacing w:after="0" w:line="240" w:lineRule="auto"/>
              <w:jc w:val="center"/>
              <w:rPr>
                <w:rFonts w:ascii="Times New Roman" w:hAnsi="Times New Roman"/>
                <w:sz w:val="28"/>
                <w:szCs w:val="28"/>
              </w:rPr>
            </w:pPr>
            <w:r w:rsidRPr="00BF2F2E">
              <w:rPr>
                <w:rFonts w:ascii="Times New Roman" w:hAnsi="Times New Roman"/>
                <w:sz w:val="28"/>
                <w:szCs w:val="28"/>
              </w:rPr>
              <w:t>2.3.</w:t>
            </w:r>
          </w:p>
        </w:tc>
        <w:tc>
          <w:tcPr>
            <w:tcW w:w="6054" w:type="dxa"/>
            <w:tcBorders>
              <w:top w:val="single" w:sz="4" w:space="0" w:color="auto"/>
              <w:left w:val="single" w:sz="4" w:space="0" w:color="auto"/>
              <w:bottom w:val="single" w:sz="4" w:space="0" w:color="auto"/>
              <w:right w:val="single" w:sz="4" w:space="0" w:color="auto"/>
            </w:tcBorders>
          </w:tcPr>
          <w:p w:rsidR="00540D1E" w:rsidRPr="00BF2F2E" w:rsidRDefault="00540D1E" w:rsidP="00296044">
            <w:pPr>
              <w:autoSpaceDE w:val="0"/>
              <w:autoSpaceDN w:val="0"/>
              <w:adjustRightInd w:val="0"/>
              <w:spacing w:after="0" w:line="240" w:lineRule="auto"/>
              <w:rPr>
                <w:rFonts w:ascii="Times New Roman" w:hAnsi="Times New Roman"/>
                <w:sz w:val="28"/>
                <w:szCs w:val="28"/>
              </w:rPr>
            </w:pPr>
            <w:r w:rsidRPr="00BF2F2E">
              <w:rPr>
                <w:rFonts w:ascii="Times New Roman" w:hAnsi="Times New Roman"/>
                <w:sz w:val="28"/>
                <w:szCs w:val="28"/>
              </w:rPr>
              <w:t>3 квалификационный уровень</w:t>
            </w:r>
          </w:p>
        </w:tc>
        <w:tc>
          <w:tcPr>
            <w:tcW w:w="2228" w:type="dxa"/>
            <w:tcBorders>
              <w:top w:val="single" w:sz="4" w:space="0" w:color="auto"/>
              <w:left w:val="single" w:sz="4" w:space="0" w:color="auto"/>
              <w:bottom w:val="single" w:sz="4" w:space="0" w:color="auto"/>
              <w:right w:val="single" w:sz="4" w:space="0" w:color="auto"/>
            </w:tcBorders>
          </w:tcPr>
          <w:p w:rsidR="00540D1E" w:rsidRPr="00BF2F2E" w:rsidRDefault="00540D1E" w:rsidP="00296044">
            <w:pPr>
              <w:autoSpaceDE w:val="0"/>
              <w:autoSpaceDN w:val="0"/>
              <w:adjustRightInd w:val="0"/>
              <w:spacing w:after="0" w:line="240" w:lineRule="auto"/>
              <w:jc w:val="center"/>
              <w:rPr>
                <w:rFonts w:ascii="Times New Roman" w:hAnsi="Times New Roman"/>
                <w:sz w:val="28"/>
                <w:szCs w:val="28"/>
              </w:rPr>
            </w:pPr>
            <w:r w:rsidRPr="00BF2F2E">
              <w:rPr>
                <w:rFonts w:ascii="Times New Roman" w:hAnsi="Times New Roman"/>
                <w:sz w:val="28"/>
                <w:szCs w:val="28"/>
              </w:rPr>
              <w:t>7700</w:t>
            </w:r>
          </w:p>
        </w:tc>
      </w:tr>
      <w:tr w:rsidR="00540D1E" w:rsidRPr="00BF2F2E" w:rsidTr="00035B7A">
        <w:tc>
          <w:tcPr>
            <w:tcW w:w="1276" w:type="dxa"/>
            <w:gridSpan w:val="3"/>
            <w:tcBorders>
              <w:top w:val="single" w:sz="4" w:space="0" w:color="auto"/>
              <w:left w:val="single" w:sz="4" w:space="0" w:color="auto"/>
              <w:bottom w:val="single" w:sz="4" w:space="0" w:color="auto"/>
              <w:right w:val="single" w:sz="4" w:space="0" w:color="auto"/>
            </w:tcBorders>
          </w:tcPr>
          <w:p w:rsidR="00540D1E" w:rsidRPr="00BF2F2E" w:rsidRDefault="00540D1E" w:rsidP="00296044">
            <w:pPr>
              <w:autoSpaceDE w:val="0"/>
              <w:autoSpaceDN w:val="0"/>
              <w:adjustRightInd w:val="0"/>
              <w:spacing w:after="0" w:line="240" w:lineRule="auto"/>
              <w:jc w:val="center"/>
              <w:rPr>
                <w:rFonts w:ascii="Times New Roman" w:hAnsi="Times New Roman"/>
                <w:sz w:val="28"/>
                <w:szCs w:val="28"/>
              </w:rPr>
            </w:pPr>
            <w:r w:rsidRPr="00BF2F2E">
              <w:rPr>
                <w:rFonts w:ascii="Times New Roman" w:hAnsi="Times New Roman"/>
                <w:sz w:val="28"/>
                <w:szCs w:val="28"/>
              </w:rPr>
              <w:t>2.4.</w:t>
            </w:r>
          </w:p>
        </w:tc>
        <w:tc>
          <w:tcPr>
            <w:tcW w:w="6054" w:type="dxa"/>
            <w:tcBorders>
              <w:top w:val="single" w:sz="4" w:space="0" w:color="auto"/>
              <w:left w:val="single" w:sz="4" w:space="0" w:color="auto"/>
              <w:bottom w:val="single" w:sz="4" w:space="0" w:color="auto"/>
              <w:right w:val="single" w:sz="4" w:space="0" w:color="auto"/>
            </w:tcBorders>
          </w:tcPr>
          <w:p w:rsidR="00540D1E" w:rsidRPr="00BF2F2E" w:rsidRDefault="00540D1E" w:rsidP="00296044">
            <w:pPr>
              <w:autoSpaceDE w:val="0"/>
              <w:autoSpaceDN w:val="0"/>
              <w:adjustRightInd w:val="0"/>
              <w:spacing w:after="0" w:line="240" w:lineRule="auto"/>
              <w:rPr>
                <w:rFonts w:ascii="Times New Roman" w:hAnsi="Times New Roman"/>
                <w:sz w:val="28"/>
                <w:szCs w:val="28"/>
              </w:rPr>
            </w:pPr>
            <w:r w:rsidRPr="00BF2F2E">
              <w:rPr>
                <w:rFonts w:ascii="Times New Roman" w:hAnsi="Times New Roman"/>
                <w:sz w:val="28"/>
                <w:szCs w:val="28"/>
              </w:rPr>
              <w:t>4 квалификационный уровень</w:t>
            </w:r>
          </w:p>
        </w:tc>
        <w:tc>
          <w:tcPr>
            <w:tcW w:w="2228" w:type="dxa"/>
            <w:tcBorders>
              <w:top w:val="single" w:sz="4" w:space="0" w:color="auto"/>
              <w:left w:val="single" w:sz="4" w:space="0" w:color="auto"/>
              <w:bottom w:val="single" w:sz="4" w:space="0" w:color="auto"/>
              <w:right w:val="single" w:sz="4" w:space="0" w:color="auto"/>
            </w:tcBorders>
          </w:tcPr>
          <w:p w:rsidR="00540D1E" w:rsidRPr="00BF2F2E" w:rsidRDefault="00540D1E" w:rsidP="00296044">
            <w:pPr>
              <w:autoSpaceDE w:val="0"/>
              <w:autoSpaceDN w:val="0"/>
              <w:adjustRightInd w:val="0"/>
              <w:spacing w:after="0" w:line="240" w:lineRule="auto"/>
              <w:jc w:val="center"/>
              <w:rPr>
                <w:rFonts w:ascii="Times New Roman" w:hAnsi="Times New Roman"/>
                <w:sz w:val="28"/>
                <w:szCs w:val="28"/>
              </w:rPr>
            </w:pPr>
            <w:r w:rsidRPr="00BF2F2E">
              <w:rPr>
                <w:rFonts w:ascii="Times New Roman" w:hAnsi="Times New Roman"/>
                <w:sz w:val="28"/>
                <w:szCs w:val="28"/>
              </w:rPr>
              <w:t>8000</w:t>
            </w:r>
          </w:p>
        </w:tc>
      </w:tr>
      <w:tr w:rsidR="00540D1E" w:rsidRPr="00BF2F2E" w:rsidTr="00035B7A">
        <w:tc>
          <w:tcPr>
            <w:tcW w:w="9558" w:type="dxa"/>
            <w:gridSpan w:val="5"/>
            <w:tcBorders>
              <w:top w:val="single" w:sz="4" w:space="0" w:color="auto"/>
              <w:left w:val="single" w:sz="4" w:space="0" w:color="auto"/>
              <w:bottom w:val="single" w:sz="4" w:space="0" w:color="auto"/>
              <w:right w:val="single" w:sz="4" w:space="0" w:color="auto"/>
            </w:tcBorders>
          </w:tcPr>
          <w:p w:rsidR="00540D1E" w:rsidRPr="00BF2F2E" w:rsidRDefault="00540D1E" w:rsidP="00296044">
            <w:pPr>
              <w:autoSpaceDE w:val="0"/>
              <w:autoSpaceDN w:val="0"/>
              <w:adjustRightInd w:val="0"/>
              <w:spacing w:after="0" w:line="240" w:lineRule="auto"/>
              <w:jc w:val="center"/>
              <w:outlineLvl w:val="1"/>
              <w:rPr>
                <w:rFonts w:ascii="Times New Roman" w:hAnsi="Times New Roman"/>
                <w:sz w:val="28"/>
                <w:szCs w:val="28"/>
              </w:rPr>
            </w:pPr>
            <w:r w:rsidRPr="00BF2F2E">
              <w:rPr>
                <w:rFonts w:ascii="Times New Roman" w:hAnsi="Times New Roman"/>
                <w:sz w:val="28"/>
                <w:szCs w:val="28"/>
              </w:rPr>
              <w:t>3. Профессиональная квалификационная группа должностей руководителей структурных подразделений</w:t>
            </w:r>
          </w:p>
        </w:tc>
      </w:tr>
      <w:tr w:rsidR="00540D1E" w:rsidRPr="00BF2F2E" w:rsidTr="00035B7A">
        <w:tc>
          <w:tcPr>
            <w:tcW w:w="1020" w:type="dxa"/>
            <w:tcBorders>
              <w:top w:val="single" w:sz="4" w:space="0" w:color="auto"/>
              <w:left w:val="single" w:sz="4" w:space="0" w:color="auto"/>
              <w:bottom w:val="single" w:sz="4" w:space="0" w:color="auto"/>
              <w:right w:val="single" w:sz="4" w:space="0" w:color="auto"/>
            </w:tcBorders>
          </w:tcPr>
          <w:p w:rsidR="00540D1E" w:rsidRPr="00BF2F2E" w:rsidRDefault="00540D1E" w:rsidP="00296044">
            <w:pPr>
              <w:autoSpaceDE w:val="0"/>
              <w:autoSpaceDN w:val="0"/>
              <w:adjustRightInd w:val="0"/>
              <w:spacing w:after="0" w:line="240" w:lineRule="auto"/>
              <w:jc w:val="center"/>
              <w:rPr>
                <w:rFonts w:ascii="Times New Roman" w:hAnsi="Times New Roman"/>
                <w:sz w:val="28"/>
                <w:szCs w:val="28"/>
              </w:rPr>
            </w:pPr>
            <w:r w:rsidRPr="00BF2F2E">
              <w:rPr>
                <w:rFonts w:ascii="Times New Roman" w:hAnsi="Times New Roman"/>
                <w:sz w:val="28"/>
                <w:szCs w:val="28"/>
              </w:rPr>
              <w:lastRenderedPageBreak/>
              <w:t>3.1.</w:t>
            </w:r>
          </w:p>
        </w:tc>
        <w:tc>
          <w:tcPr>
            <w:tcW w:w="6310" w:type="dxa"/>
            <w:gridSpan w:val="3"/>
            <w:tcBorders>
              <w:top w:val="single" w:sz="4" w:space="0" w:color="auto"/>
              <w:left w:val="single" w:sz="4" w:space="0" w:color="auto"/>
              <w:bottom w:val="single" w:sz="4" w:space="0" w:color="auto"/>
              <w:right w:val="single" w:sz="4" w:space="0" w:color="auto"/>
            </w:tcBorders>
          </w:tcPr>
          <w:p w:rsidR="00540D1E" w:rsidRPr="00BF2F2E" w:rsidRDefault="00540D1E" w:rsidP="00296044">
            <w:pPr>
              <w:autoSpaceDE w:val="0"/>
              <w:autoSpaceDN w:val="0"/>
              <w:adjustRightInd w:val="0"/>
              <w:spacing w:after="0" w:line="240" w:lineRule="auto"/>
              <w:rPr>
                <w:rFonts w:ascii="Times New Roman" w:hAnsi="Times New Roman"/>
                <w:sz w:val="28"/>
                <w:szCs w:val="28"/>
              </w:rPr>
            </w:pPr>
            <w:r w:rsidRPr="00BF2F2E">
              <w:rPr>
                <w:rFonts w:ascii="Times New Roman" w:hAnsi="Times New Roman"/>
                <w:sz w:val="28"/>
                <w:szCs w:val="28"/>
              </w:rPr>
              <w:t>1 квалификационный уровень</w:t>
            </w:r>
          </w:p>
        </w:tc>
        <w:tc>
          <w:tcPr>
            <w:tcW w:w="2228" w:type="dxa"/>
            <w:tcBorders>
              <w:top w:val="single" w:sz="4" w:space="0" w:color="auto"/>
              <w:left w:val="single" w:sz="4" w:space="0" w:color="auto"/>
              <w:bottom w:val="single" w:sz="4" w:space="0" w:color="auto"/>
              <w:right w:val="single" w:sz="4" w:space="0" w:color="auto"/>
            </w:tcBorders>
          </w:tcPr>
          <w:p w:rsidR="00540D1E" w:rsidRPr="00BF2F2E" w:rsidRDefault="00540D1E" w:rsidP="00296044">
            <w:pPr>
              <w:autoSpaceDE w:val="0"/>
              <w:autoSpaceDN w:val="0"/>
              <w:adjustRightInd w:val="0"/>
              <w:spacing w:after="0" w:line="240" w:lineRule="auto"/>
              <w:jc w:val="center"/>
              <w:rPr>
                <w:rFonts w:ascii="Times New Roman" w:hAnsi="Times New Roman"/>
                <w:sz w:val="28"/>
                <w:szCs w:val="28"/>
              </w:rPr>
            </w:pPr>
            <w:r w:rsidRPr="00BF2F2E">
              <w:rPr>
                <w:rFonts w:ascii="Times New Roman" w:hAnsi="Times New Roman"/>
                <w:sz w:val="28"/>
                <w:szCs w:val="28"/>
              </w:rPr>
              <w:t>8300</w:t>
            </w:r>
          </w:p>
        </w:tc>
      </w:tr>
      <w:tr w:rsidR="00540D1E" w:rsidRPr="00BF2F2E" w:rsidTr="00035B7A">
        <w:tc>
          <w:tcPr>
            <w:tcW w:w="1020" w:type="dxa"/>
            <w:tcBorders>
              <w:top w:val="single" w:sz="4" w:space="0" w:color="auto"/>
              <w:left w:val="single" w:sz="4" w:space="0" w:color="auto"/>
              <w:bottom w:val="single" w:sz="4" w:space="0" w:color="auto"/>
              <w:right w:val="single" w:sz="4" w:space="0" w:color="auto"/>
            </w:tcBorders>
          </w:tcPr>
          <w:p w:rsidR="00540D1E" w:rsidRPr="00BF2F2E" w:rsidRDefault="00540D1E" w:rsidP="00296044">
            <w:pPr>
              <w:autoSpaceDE w:val="0"/>
              <w:autoSpaceDN w:val="0"/>
              <w:adjustRightInd w:val="0"/>
              <w:spacing w:after="0" w:line="240" w:lineRule="auto"/>
              <w:jc w:val="center"/>
              <w:rPr>
                <w:rFonts w:ascii="Times New Roman" w:hAnsi="Times New Roman"/>
                <w:sz w:val="28"/>
                <w:szCs w:val="28"/>
              </w:rPr>
            </w:pPr>
            <w:r w:rsidRPr="00BF2F2E">
              <w:rPr>
                <w:rFonts w:ascii="Times New Roman" w:hAnsi="Times New Roman"/>
                <w:sz w:val="28"/>
                <w:szCs w:val="28"/>
              </w:rPr>
              <w:t>3.2.</w:t>
            </w:r>
          </w:p>
        </w:tc>
        <w:tc>
          <w:tcPr>
            <w:tcW w:w="6310" w:type="dxa"/>
            <w:gridSpan w:val="3"/>
            <w:tcBorders>
              <w:top w:val="single" w:sz="4" w:space="0" w:color="auto"/>
              <w:left w:val="single" w:sz="4" w:space="0" w:color="auto"/>
              <w:bottom w:val="single" w:sz="4" w:space="0" w:color="auto"/>
              <w:right w:val="single" w:sz="4" w:space="0" w:color="auto"/>
            </w:tcBorders>
          </w:tcPr>
          <w:p w:rsidR="00540D1E" w:rsidRPr="00BF2F2E" w:rsidRDefault="00540D1E" w:rsidP="00296044">
            <w:pPr>
              <w:autoSpaceDE w:val="0"/>
              <w:autoSpaceDN w:val="0"/>
              <w:adjustRightInd w:val="0"/>
              <w:spacing w:after="0" w:line="240" w:lineRule="auto"/>
              <w:rPr>
                <w:rFonts w:ascii="Times New Roman" w:hAnsi="Times New Roman"/>
                <w:sz w:val="28"/>
                <w:szCs w:val="28"/>
              </w:rPr>
            </w:pPr>
            <w:r w:rsidRPr="00BF2F2E">
              <w:rPr>
                <w:rFonts w:ascii="Times New Roman" w:hAnsi="Times New Roman"/>
                <w:sz w:val="28"/>
                <w:szCs w:val="28"/>
              </w:rPr>
              <w:t>2 квалификационный уровень</w:t>
            </w:r>
          </w:p>
        </w:tc>
        <w:tc>
          <w:tcPr>
            <w:tcW w:w="2228" w:type="dxa"/>
            <w:tcBorders>
              <w:top w:val="single" w:sz="4" w:space="0" w:color="auto"/>
              <w:left w:val="single" w:sz="4" w:space="0" w:color="auto"/>
              <w:bottom w:val="single" w:sz="4" w:space="0" w:color="auto"/>
              <w:right w:val="single" w:sz="4" w:space="0" w:color="auto"/>
            </w:tcBorders>
          </w:tcPr>
          <w:p w:rsidR="00540D1E" w:rsidRPr="00BF2F2E" w:rsidRDefault="00540D1E" w:rsidP="00296044">
            <w:pPr>
              <w:autoSpaceDE w:val="0"/>
              <w:autoSpaceDN w:val="0"/>
              <w:adjustRightInd w:val="0"/>
              <w:spacing w:after="0" w:line="240" w:lineRule="auto"/>
              <w:jc w:val="center"/>
              <w:rPr>
                <w:rFonts w:ascii="Times New Roman" w:hAnsi="Times New Roman"/>
                <w:sz w:val="28"/>
                <w:szCs w:val="28"/>
              </w:rPr>
            </w:pPr>
            <w:r w:rsidRPr="00BF2F2E">
              <w:rPr>
                <w:rFonts w:ascii="Times New Roman" w:hAnsi="Times New Roman"/>
                <w:sz w:val="28"/>
                <w:szCs w:val="28"/>
              </w:rPr>
              <w:t>8500</w:t>
            </w:r>
          </w:p>
        </w:tc>
      </w:tr>
    </w:tbl>
    <w:p w:rsidR="00540D1E" w:rsidRPr="00693A3D" w:rsidRDefault="00540D1E" w:rsidP="00192EF8">
      <w:pPr>
        <w:pStyle w:val="ConsPlusNormal"/>
        <w:ind w:firstLine="709"/>
        <w:jc w:val="both"/>
        <w:rPr>
          <w:rFonts w:ascii="Times New Roman" w:hAnsi="Times New Roman" w:cs="Times New Roman"/>
          <w:sz w:val="28"/>
          <w:szCs w:val="28"/>
        </w:rPr>
      </w:pPr>
    </w:p>
    <w:p w:rsidR="00540D1E" w:rsidRPr="00693A3D" w:rsidRDefault="00540D1E" w:rsidP="00192EF8">
      <w:pPr>
        <w:pStyle w:val="ConsPlusNormal"/>
        <w:ind w:firstLine="709"/>
        <w:jc w:val="both"/>
        <w:rPr>
          <w:rFonts w:ascii="Times New Roman" w:hAnsi="Times New Roman" w:cs="Times New Roman"/>
          <w:sz w:val="28"/>
          <w:szCs w:val="28"/>
        </w:rPr>
      </w:pPr>
    </w:p>
    <w:p w:rsidR="00540D1E" w:rsidRPr="00693A3D" w:rsidRDefault="00540D1E" w:rsidP="00192EF8">
      <w:pPr>
        <w:pStyle w:val="ConsPlusNormal"/>
        <w:ind w:firstLine="709"/>
        <w:jc w:val="both"/>
        <w:rPr>
          <w:rFonts w:ascii="Times New Roman" w:hAnsi="Times New Roman" w:cs="Times New Roman"/>
          <w:sz w:val="28"/>
          <w:szCs w:val="28"/>
        </w:rPr>
      </w:pPr>
    </w:p>
    <w:p w:rsidR="00540D1E" w:rsidRPr="00693A3D" w:rsidRDefault="00540D1E" w:rsidP="00192EF8">
      <w:pPr>
        <w:pStyle w:val="ConsPlusNormal"/>
        <w:ind w:firstLine="709"/>
        <w:jc w:val="both"/>
        <w:rPr>
          <w:rFonts w:ascii="Times New Roman" w:hAnsi="Times New Roman" w:cs="Times New Roman"/>
          <w:sz w:val="28"/>
          <w:szCs w:val="28"/>
        </w:rPr>
      </w:pPr>
    </w:p>
    <w:p w:rsidR="00540D1E" w:rsidRPr="00693A3D" w:rsidRDefault="00540D1E" w:rsidP="00192EF8">
      <w:pPr>
        <w:pStyle w:val="ConsPlusNormal"/>
        <w:ind w:firstLine="709"/>
        <w:jc w:val="both"/>
        <w:rPr>
          <w:rFonts w:ascii="Times New Roman" w:hAnsi="Times New Roman" w:cs="Times New Roman"/>
          <w:sz w:val="28"/>
          <w:szCs w:val="28"/>
        </w:rPr>
      </w:pPr>
    </w:p>
    <w:p w:rsidR="00540D1E" w:rsidRPr="00693A3D" w:rsidRDefault="00540D1E" w:rsidP="00192EF8">
      <w:pPr>
        <w:pStyle w:val="ConsPlusNormal"/>
        <w:ind w:firstLine="709"/>
        <w:jc w:val="both"/>
        <w:rPr>
          <w:rFonts w:ascii="Times New Roman" w:hAnsi="Times New Roman" w:cs="Times New Roman"/>
          <w:sz w:val="28"/>
          <w:szCs w:val="28"/>
        </w:rPr>
      </w:pPr>
    </w:p>
    <w:p w:rsidR="00540D1E" w:rsidRPr="00693A3D" w:rsidRDefault="00540D1E" w:rsidP="00192EF8">
      <w:pPr>
        <w:pStyle w:val="ConsPlusNormal"/>
        <w:ind w:firstLine="709"/>
        <w:jc w:val="both"/>
        <w:rPr>
          <w:rFonts w:ascii="Times New Roman" w:hAnsi="Times New Roman" w:cs="Times New Roman"/>
          <w:sz w:val="28"/>
          <w:szCs w:val="28"/>
        </w:rPr>
      </w:pPr>
    </w:p>
    <w:p w:rsidR="00540D1E" w:rsidRPr="00693A3D" w:rsidRDefault="00540D1E" w:rsidP="00192EF8">
      <w:pPr>
        <w:pStyle w:val="ConsPlusNormal"/>
        <w:ind w:firstLine="709"/>
        <w:jc w:val="both"/>
        <w:rPr>
          <w:rFonts w:ascii="Times New Roman" w:hAnsi="Times New Roman" w:cs="Times New Roman"/>
          <w:sz w:val="28"/>
          <w:szCs w:val="28"/>
        </w:rPr>
      </w:pPr>
    </w:p>
    <w:p w:rsidR="00540D1E" w:rsidRPr="00693A3D" w:rsidRDefault="00540D1E" w:rsidP="00192EF8">
      <w:pPr>
        <w:pStyle w:val="ConsPlusNormal"/>
        <w:ind w:firstLine="709"/>
        <w:jc w:val="both"/>
        <w:rPr>
          <w:rFonts w:ascii="Times New Roman" w:hAnsi="Times New Roman" w:cs="Times New Roman"/>
          <w:sz w:val="28"/>
          <w:szCs w:val="28"/>
        </w:rPr>
      </w:pPr>
    </w:p>
    <w:p w:rsidR="00540D1E" w:rsidRPr="00693A3D" w:rsidRDefault="00540D1E" w:rsidP="00192EF8">
      <w:pPr>
        <w:pStyle w:val="ConsPlusNormal"/>
        <w:ind w:firstLine="709"/>
        <w:jc w:val="both"/>
        <w:rPr>
          <w:rFonts w:ascii="Times New Roman" w:hAnsi="Times New Roman" w:cs="Times New Roman"/>
          <w:sz w:val="28"/>
          <w:szCs w:val="28"/>
        </w:rPr>
      </w:pPr>
    </w:p>
    <w:p w:rsidR="00540D1E" w:rsidRPr="00693A3D" w:rsidRDefault="00540D1E" w:rsidP="00192EF8">
      <w:pPr>
        <w:pStyle w:val="ConsPlusNormal"/>
        <w:ind w:firstLine="709"/>
        <w:jc w:val="both"/>
        <w:rPr>
          <w:rFonts w:ascii="Times New Roman" w:hAnsi="Times New Roman" w:cs="Times New Roman"/>
          <w:sz w:val="28"/>
          <w:szCs w:val="28"/>
        </w:rPr>
      </w:pPr>
    </w:p>
    <w:p w:rsidR="00540D1E" w:rsidRPr="00693A3D" w:rsidRDefault="00540D1E" w:rsidP="00854A2B">
      <w:pPr>
        <w:pStyle w:val="ConsPlusNormal"/>
        <w:rPr>
          <w:rFonts w:ascii="Times New Roman" w:hAnsi="Times New Roman" w:cs="Times New Roman"/>
          <w:sz w:val="28"/>
          <w:szCs w:val="28"/>
        </w:rPr>
      </w:pPr>
    </w:p>
    <w:p w:rsidR="00540D1E" w:rsidRPr="00693A3D" w:rsidRDefault="00540D1E" w:rsidP="00854A2B">
      <w:pPr>
        <w:pStyle w:val="ConsPlusNormal"/>
        <w:rPr>
          <w:rFonts w:ascii="Times New Roman" w:hAnsi="Times New Roman" w:cs="Times New Roman"/>
          <w:sz w:val="28"/>
          <w:szCs w:val="28"/>
        </w:rPr>
      </w:pPr>
    </w:p>
    <w:p w:rsidR="00540D1E" w:rsidRDefault="00540D1E" w:rsidP="00854A2B">
      <w:pPr>
        <w:pStyle w:val="ConsPlusNormal"/>
        <w:rPr>
          <w:rFonts w:ascii="Times New Roman" w:hAnsi="Times New Roman" w:cs="Times New Roman"/>
          <w:sz w:val="28"/>
          <w:szCs w:val="28"/>
        </w:rPr>
      </w:pPr>
    </w:p>
    <w:p w:rsidR="00CD084D" w:rsidRDefault="00CD084D" w:rsidP="00854A2B">
      <w:pPr>
        <w:pStyle w:val="ConsPlusNormal"/>
        <w:rPr>
          <w:rFonts w:ascii="Times New Roman" w:hAnsi="Times New Roman" w:cs="Times New Roman"/>
          <w:sz w:val="28"/>
          <w:szCs w:val="28"/>
        </w:rPr>
      </w:pPr>
    </w:p>
    <w:p w:rsidR="00CD084D" w:rsidRDefault="00CD084D" w:rsidP="00854A2B">
      <w:pPr>
        <w:pStyle w:val="ConsPlusNormal"/>
        <w:rPr>
          <w:rFonts w:ascii="Times New Roman" w:hAnsi="Times New Roman" w:cs="Times New Roman"/>
          <w:sz w:val="28"/>
          <w:szCs w:val="28"/>
        </w:rPr>
      </w:pPr>
    </w:p>
    <w:p w:rsidR="00CD084D" w:rsidRDefault="00CD084D" w:rsidP="00854A2B">
      <w:pPr>
        <w:pStyle w:val="ConsPlusNormal"/>
        <w:rPr>
          <w:rFonts w:ascii="Times New Roman" w:hAnsi="Times New Roman" w:cs="Times New Roman"/>
          <w:sz w:val="28"/>
          <w:szCs w:val="28"/>
        </w:rPr>
      </w:pPr>
    </w:p>
    <w:p w:rsidR="00CD084D" w:rsidRDefault="00CD084D" w:rsidP="00854A2B">
      <w:pPr>
        <w:pStyle w:val="ConsPlusNormal"/>
        <w:rPr>
          <w:rFonts w:ascii="Times New Roman" w:hAnsi="Times New Roman" w:cs="Times New Roman"/>
          <w:sz w:val="28"/>
          <w:szCs w:val="28"/>
        </w:rPr>
      </w:pPr>
    </w:p>
    <w:p w:rsidR="00CD084D" w:rsidRDefault="00CD084D" w:rsidP="00854A2B">
      <w:pPr>
        <w:pStyle w:val="ConsPlusNormal"/>
        <w:rPr>
          <w:rFonts w:ascii="Times New Roman" w:hAnsi="Times New Roman" w:cs="Times New Roman"/>
          <w:sz w:val="28"/>
          <w:szCs w:val="28"/>
        </w:rPr>
      </w:pPr>
    </w:p>
    <w:p w:rsidR="00CD084D" w:rsidRDefault="00CD084D" w:rsidP="00854A2B">
      <w:pPr>
        <w:pStyle w:val="ConsPlusNormal"/>
        <w:rPr>
          <w:rFonts w:ascii="Times New Roman" w:hAnsi="Times New Roman" w:cs="Times New Roman"/>
          <w:sz w:val="28"/>
          <w:szCs w:val="28"/>
        </w:rPr>
      </w:pPr>
    </w:p>
    <w:p w:rsidR="00CD084D" w:rsidRDefault="00CD084D" w:rsidP="00854A2B">
      <w:pPr>
        <w:pStyle w:val="ConsPlusNormal"/>
        <w:rPr>
          <w:rFonts w:ascii="Times New Roman" w:hAnsi="Times New Roman" w:cs="Times New Roman"/>
          <w:sz w:val="28"/>
          <w:szCs w:val="28"/>
        </w:rPr>
      </w:pPr>
    </w:p>
    <w:p w:rsidR="00CD084D" w:rsidRDefault="00CD084D" w:rsidP="00854A2B">
      <w:pPr>
        <w:pStyle w:val="ConsPlusNormal"/>
        <w:rPr>
          <w:rFonts w:ascii="Times New Roman" w:hAnsi="Times New Roman" w:cs="Times New Roman"/>
          <w:sz w:val="28"/>
          <w:szCs w:val="28"/>
        </w:rPr>
      </w:pPr>
    </w:p>
    <w:p w:rsidR="00CD084D" w:rsidRDefault="00CD084D" w:rsidP="00854A2B">
      <w:pPr>
        <w:pStyle w:val="ConsPlusNormal"/>
        <w:rPr>
          <w:rFonts w:ascii="Times New Roman" w:hAnsi="Times New Roman" w:cs="Times New Roman"/>
          <w:sz w:val="28"/>
          <w:szCs w:val="28"/>
        </w:rPr>
      </w:pPr>
    </w:p>
    <w:p w:rsidR="00CD084D" w:rsidRDefault="00CD084D" w:rsidP="00854A2B">
      <w:pPr>
        <w:pStyle w:val="ConsPlusNormal"/>
        <w:rPr>
          <w:rFonts w:ascii="Times New Roman" w:hAnsi="Times New Roman" w:cs="Times New Roman"/>
          <w:sz w:val="28"/>
          <w:szCs w:val="28"/>
        </w:rPr>
      </w:pPr>
    </w:p>
    <w:p w:rsidR="00CD084D" w:rsidRDefault="00CD084D" w:rsidP="00854A2B">
      <w:pPr>
        <w:pStyle w:val="ConsPlusNormal"/>
        <w:rPr>
          <w:rFonts w:ascii="Times New Roman" w:hAnsi="Times New Roman" w:cs="Times New Roman"/>
          <w:sz w:val="28"/>
          <w:szCs w:val="28"/>
        </w:rPr>
      </w:pPr>
    </w:p>
    <w:p w:rsidR="00CD084D" w:rsidRDefault="00CD084D" w:rsidP="00854A2B">
      <w:pPr>
        <w:pStyle w:val="ConsPlusNormal"/>
        <w:rPr>
          <w:rFonts w:ascii="Times New Roman" w:hAnsi="Times New Roman" w:cs="Times New Roman"/>
          <w:sz w:val="28"/>
          <w:szCs w:val="28"/>
        </w:rPr>
      </w:pPr>
    </w:p>
    <w:p w:rsidR="00CD084D" w:rsidRDefault="00CD084D" w:rsidP="00854A2B">
      <w:pPr>
        <w:pStyle w:val="ConsPlusNormal"/>
        <w:rPr>
          <w:rFonts w:ascii="Times New Roman" w:hAnsi="Times New Roman" w:cs="Times New Roman"/>
          <w:sz w:val="28"/>
          <w:szCs w:val="28"/>
        </w:rPr>
      </w:pPr>
    </w:p>
    <w:p w:rsidR="00CD084D" w:rsidRDefault="00CD084D" w:rsidP="00854A2B">
      <w:pPr>
        <w:pStyle w:val="ConsPlusNormal"/>
        <w:rPr>
          <w:rFonts w:ascii="Times New Roman" w:hAnsi="Times New Roman" w:cs="Times New Roman"/>
          <w:sz w:val="28"/>
          <w:szCs w:val="28"/>
        </w:rPr>
      </w:pPr>
    </w:p>
    <w:p w:rsidR="00CD084D" w:rsidRDefault="00CD084D" w:rsidP="00854A2B">
      <w:pPr>
        <w:pStyle w:val="ConsPlusNormal"/>
        <w:rPr>
          <w:rFonts w:ascii="Times New Roman" w:hAnsi="Times New Roman" w:cs="Times New Roman"/>
          <w:sz w:val="28"/>
          <w:szCs w:val="28"/>
        </w:rPr>
      </w:pPr>
    </w:p>
    <w:p w:rsidR="00CD084D" w:rsidRDefault="00CD084D" w:rsidP="00854A2B">
      <w:pPr>
        <w:pStyle w:val="ConsPlusNormal"/>
        <w:rPr>
          <w:rFonts w:ascii="Times New Roman" w:hAnsi="Times New Roman" w:cs="Times New Roman"/>
          <w:sz w:val="28"/>
          <w:szCs w:val="28"/>
        </w:rPr>
      </w:pPr>
    </w:p>
    <w:p w:rsidR="00CD084D" w:rsidRDefault="00CD084D" w:rsidP="00854A2B">
      <w:pPr>
        <w:pStyle w:val="ConsPlusNormal"/>
        <w:rPr>
          <w:rFonts w:ascii="Times New Roman" w:hAnsi="Times New Roman" w:cs="Times New Roman"/>
          <w:sz w:val="28"/>
          <w:szCs w:val="28"/>
        </w:rPr>
      </w:pPr>
    </w:p>
    <w:p w:rsidR="00CD084D" w:rsidRDefault="00CD084D" w:rsidP="00854A2B">
      <w:pPr>
        <w:pStyle w:val="ConsPlusNormal"/>
        <w:rPr>
          <w:rFonts w:ascii="Times New Roman" w:hAnsi="Times New Roman" w:cs="Times New Roman"/>
          <w:sz w:val="28"/>
          <w:szCs w:val="28"/>
        </w:rPr>
      </w:pPr>
    </w:p>
    <w:p w:rsidR="00CD084D" w:rsidRDefault="00CD084D" w:rsidP="00854A2B">
      <w:pPr>
        <w:pStyle w:val="ConsPlusNormal"/>
        <w:rPr>
          <w:rFonts w:ascii="Times New Roman" w:hAnsi="Times New Roman" w:cs="Times New Roman"/>
          <w:sz w:val="28"/>
          <w:szCs w:val="28"/>
        </w:rPr>
      </w:pPr>
    </w:p>
    <w:p w:rsidR="00CD084D" w:rsidRDefault="00CD084D" w:rsidP="00854A2B">
      <w:pPr>
        <w:pStyle w:val="ConsPlusNormal"/>
        <w:rPr>
          <w:rFonts w:ascii="Times New Roman" w:hAnsi="Times New Roman" w:cs="Times New Roman"/>
          <w:sz w:val="28"/>
          <w:szCs w:val="28"/>
        </w:rPr>
      </w:pPr>
    </w:p>
    <w:p w:rsidR="00CD084D" w:rsidRDefault="00CD084D" w:rsidP="00854A2B">
      <w:pPr>
        <w:pStyle w:val="ConsPlusNormal"/>
        <w:rPr>
          <w:rFonts w:ascii="Times New Roman" w:hAnsi="Times New Roman" w:cs="Times New Roman"/>
          <w:sz w:val="28"/>
          <w:szCs w:val="28"/>
        </w:rPr>
      </w:pPr>
    </w:p>
    <w:p w:rsidR="00CD084D" w:rsidRDefault="00CD084D" w:rsidP="00854A2B">
      <w:pPr>
        <w:pStyle w:val="ConsPlusNormal"/>
        <w:rPr>
          <w:rFonts w:ascii="Times New Roman" w:hAnsi="Times New Roman" w:cs="Times New Roman"/>
          <w:sz w:val="28"/>
          <w:szCs w:val="28"/>
        </w:rPr>
      </w:pPr>
    </w:p>
    <w:p w:rsidR="00CD084D" w:rsidRDefault="00CD084D" w:rsidP="00854A2B">
      <w:pPr>
        <w:pStyle w:val="ConsPlusNormal"/>
        <w:rPr>
          <w:rFonts w:ascii="Times New Roman" w:hAnsi="Times New Roman" w:cs="Times New Roman"/>
          <w:sz w:val="28"/>
          <w:szCs w:val="28"/>
        </w:rPr>
      </w:pPr>
    </w:p>
    <w:p w:rsidR="00CD084D" w:rsidRDefault="00CD084D" w:rsidP="00854A2B">
      <w:pPr>
        <w:pStyle w:val="ConsPlusNormal"/>
        <w:rPr>
          <w:rFonts w:ascii="Times New Roman" w:hAnsi="Times New Roman" w:cs="Times New Roman"/>
          <w:sz w:val="28"/>
          <w:szCs w:val="28"/>
        </w:rPr>
      </w:pPr>
    </w:p>
    <w:p w:rsidR="00CD084D" w:rsidRDefault="00CD084D" w:rsidP="00854A2B">
      <w:pPr>
        <w:pStyle w:val="ConsPlusNormal"/>
        <w:rPr>
          <w:rFonts w:ascii="Times New Roman" w:hAnsi="Times New Roman" w:cs="Times New Roman"/>
          <w:sz w:val="28"/>
          <w:szCs w:val="28"/>
        </w:rPr>
      </w:pPr>
    </w:p>
    <w:p w:rsidR="00CD084D" w:rsidRPr="00693A3D" w:rsidRDefault="00CD084D" w:rsidP="00854A2B">
      <w:pPr>
        <w:pStyle w:val="ConsPlusNormal"/>
        <w:rPr>
          <w:rFonts w:ascii="Times New Roman" w:hAnsi="Times New Roman" w:cs="Times New Roman"/>
          <w:sz w:val="28"/>
          <w:szCs w:val="28"/>
        </w:rPr>
      </w:pPr>
    </w:p>
    <w:p w:rsidR="00540D1E" w:rsidRPr="00693A3D" w:rsidRDefault="00540D1E" w:rsidP="00854A2B">
      <w:pPr>
        <w:pStyle w:val="ConsPlusNormal"/>
        <w:rPr>
          <w:rFonts w:ascii="Times New Roman" w:hAnsi="Times New Roman" w:cs="Times New Roman"/>
        </w:rPr>
      </w:pPr>
    </w:p>
    <w:p w:rsidR="00540D1E" w:rsidRPr="00693A3D" w:rsidRDefault="00540D1E" w:rsidP="00854A2B">
      <w:pPr>
        <w:pStyle w:val="ConsPlusNormal"/>
        <w:rPr>
          <w:rFonts w:ascii="Times New Roman" w:hAnsi="Times New Roman" w:cs="Times New Roman"/>
        </w:rPr>
      </w:pPr>
    </w:p>
    <w:tbl>
      <w:tblPr>
        <w:tblW w:w="0" w:type="auto"/>
        <w:tblLook w:val="00A0" w:firstRow="1" w:lastRow="0" w:firstColumn="1" w:lastColumn="0" w:noHBand="0" w:noVBand="0"/>
      </w:tblPr>
      <w:tblGrid>
        <w:gridCol w:w="4640"/>
        <w:gridCol w:w="4713"/>
      </w:tblGrid>
      <w:tr w:rsidR="00540D1E" w:rsidRPr="00BF2F2E" w:rsidTr="00BF2F2E">
        <w:tc>
          <w:tcPr>
            <w:tcW w:w="4640" w:type="dxa"/>
          </w:tcPr>
          <w:p w:rsidR="00540D1E" w:rsidRPr="00BF2F2E" w:rsidRDefault="00540D1E" w:rsidP="00BF2F2E">
            <w:pPr>
              <w:pStyle w:val="ConsPlusNormal"/>
              <w:jc w:val="right"/>
              <w:rPr>
                <w:rFonts w:ascii="Times New Roman" w:hAnsi="Times New Roman" w:cs="Times New Roman"/>
                <w:sz w:val="28"/>
                <w:szCs w:val="28"/>
              </w:rPr>
            </w:pPr>
          </w:p>
          <w:p w:rsidR="00540D1E" w:rsidRPr="00BF2F2E" w:rsidRDefault="00540D1E" w:rsidP="00BF2F2E">
            <w:pPr>
              <w:pStyle w:val="ConsPlusNormal"/>
              <w:jc w:val="right"/>
              <w:rPr>
                <w:rFonts w:ascii="Times New Roman" w:hAnsi="Times New Roman" w:cs="Times New Roman"/>
                <w:sz w:val="28"/>
                <w:szCs w:val="28"/>
              </w:rPr>
            </w:pPr>
          </w:p>
          <w:p w:rsidR="00540D1E" w:rsidRPr="00BF2F2E" w:rsidRDefault="00540D1E" w:rsidP="00BF2F2E">
            <w:pPr>
              <w:pStyle w:val="ConsPlusNormal"/>
              <w:jc w:val="right"/>
              <w:rPr>
                <w:rFonts w:ascii="Times New Roman" w:hAnsi="Times New Roman" w:cs="Times New Roman"/>
                <w:sz w:val="28"/>
                <w:szCs w:val="28"/>
              </w:rPr>
            </w:pPr>
          </w:p>
          <w:p w:rsidR="00540D1E" w:rsidRPr="00BF2F2E" w:rsidRDefault="00540D1E" w:rsidP="00BF2F2E">
            <w:pPr>
              <w:pStyle w:val="ConsPlusNormal"/>
              <w:jc w:val="right"/>
              <w:rPr>
                <w:rFonts w:ascii="Times New Roman" w:hAnsi="Times New Roman" w:cs="Times New Roman"/>
                <w:sz w:val="28"/>
                <w:szCs w:val="28"/>
              </w:rPr>
            </w:pPr>
          </w:p>
          <w:p w:rsidR="00540D1E" w:rsidRPr="00BF2F2E" w:rsidRDefault="00540D1E" w:rsidP="00BF2F2E">
            <w:pPr>
              <w:pStyle w:val="ConsPlusNormal"/>
              <w:jc w:val="right"/>
              <w:rPr>
                <w:rFonts w:ascii="Times New Roman" w:hAnsi="Times New Roman" w:cs="Times New Roman"/>
                <w:sz w:val="28"/>
                <w:szCs w:val="28"/>
              </w:rPr>
            </w:pPr>
          </w:p>
        </w:tc>
        <w:tc>
          <w:tcPr>
            <w:tcW w:w="4713" w:type="dxa"/>
          </w:tcPr>
          <w:p w:rsidR="00C13FF6" w:rsidRPr="00BF2F2E" w:rsidRDefault="00C13FF6" w:rsidP="00C13FF6">
            <w:pPr>
              <w:pStyle w:val="ConsPlusNormal"/>
              <w:jc w:val="right"/>
              <w:rPr>
                <w:rFonts w:ascii="Times New Roman" w:hAnsi="Times New Roman" w:cs="Times New Roman"/>
                <w:sz w:val="28"/>
                <w:szCs w:val="28"/>
              </w:rPr>
            </w:pPr>
            <w:r w:rsidRPr="00BF2F2E">
              <w:rPr>
                <w:rFonts w:ascii="Times New Roman" w:hAnsi="Times New Roman" w:cs="Times New Roman"/>
                <w:sz w:val="28"/>
                <w:szCs w:val="28"/>
              </w:rPr>
              <w:t xml:space="preserve">Приложение </w:t>
            </w:r>
          </w:p>
          <w:p w:rsidR="00C13FF6" w:rsidRPr="00BF2F2E" w:rsidRDefault="00C13FF6" w:rsidP="00C13FF6">
            <w:pPr>
              <w:pStyle w:val="ConsPlusNormal"/>
              <w:jc w:val="right"/>
              <w:rPr>
                <w:rFonts w:ascii="Times New Roman" w:hAnsi="Times New Roman" w:cs="Times New Roman"/>
                <w:sz w:val="28"/>
                <w:szCs w:val="28"/>
              </w:rPr>
            </w:pPr>
            <w:r w:rsidRPr="00BF2F2E">
              <w:rPr>
                <w:rFonts w:ascii="Times New Roman" w:hAnsi="Times New Roman" w:cs="Times New Roman"/>
                <w:sz w:val="28"/>
                <w:szCs w:val="28"/>
              </w:rPr>
              <w:t xml:space="preserve">к </w:t>
            </w:r>
            <w:r>
              <w:rPr>
                <w:rFonts w:ascii="Times New Roman" w:hAnsi="Times New Roman" w:cs="Times New Roman"/>
                <w:sz w:val="28"/>
                <w:szCs w:val="28"/>
              </w:rPr>
              <w:t>П</w:t>
            </w:r>
            <w:r w:rsidRPr="00BF2F2E">
              <w:rPr>
                <w:rFonts w:ascii="Times New Roman" w:hAnsi="Times New Roman" w:cs="Times New Roman"/>
                <w:sz w:val="28"/>
                <w:szCs w:val="28"/>
              </w:rPr>
              <w:t>оложению об оплате</w:t>
            </w:r>
          </w:p>
          <w:p w:rsidR="00540D1E" w:rsidRPr="00BF2F2E" w:rsidRDefault="00C13FF6" w:rsidP="00C13FF6">
            <w:pPr>
              <w:pStyle w:val="ConsPlusNormal"/>
              <w:jc w:val="right"/>
              <w:rPr>
                <w:rFonts w:ascii="Times New Roman" w:hAnsi="Times New Roman" w:cs="Times New Roman"/>
                <w:sz w:val="28"/>
                <w:szCs w:val="28"/>
              </w:rPr>
            </w:pPr>
            <w:r w:rsidRPr="00BF2F2E">
              <w:rPr>
                <w:rFonts w:ascii="Times New Roman" w:hAnsi="Times New Roman" w:cs="Times New Roman"/>
                <w:sz w:val="28"/>
                <w:szCs w:val="28"/>
              </w:rPr>
              <w:t xml:space="preserve">труда работников </w:t>
            </w:r>
            <w:r>
              <w:rPr>
                <w:rFonts w:ascii="Times New Roman" w:hAnsi="Times New Roman" w:cs="Times New Roman"/>
                <w:sz w:val="28"/>
                <w:szCs w:val="28"/>
              </w:rPr>
              <w:t>ГБДОУ НАО «ЦРР - ДС «Гнездышко»</w:t>
            </w:r>
          </w:p>
        </w:tc>
      </w:tr>
    </w:tbl>
    <w:p w:rsidR="00540D1E" w:rsidRPr="00693A3D" w:rsidRDefault="00540D1E" w:rsidP="00D92E50">
      <w:pPr>
        <w:pStyle w:val="ConsPlusNormal"/>
        <w:jc w:val="center"/>
        <w:rPr>
          <w:rFonts w:ascii="Times New Roman" w:hAnsi="Times New Roman" w:cs="Times New Roman"/>
          <w:sz w:val="28"/>
          <w:szCs w:val="28"/>
        </w:rPr>
      </w:pPr>
    </w:p>
    <w:p w:rsidR="00540D1E" w:rsidRPr="00693A3D" w:rsidRDefault="00540D1E" w:rsidP="00D92E50">
      <w:pPr>
        <w:pStyle w:val="ConsPlusNormal"/>
        <w:jc w:val="center"/>
        <w:rPr>
          <w:rFonts w:ascii="Times New Roman" w:hAnsi="Times New Roman" w:cs="Times New Roman"/>
          <w:sz w:val="28"/>
          <w:szCs w:val="28"/>
        </w:rPr>
      </w:pPr>
      <w:r w:rsidRPr="00693A3D">
        <w:rPr>
          <w:rFonts w:ascii="Times New Roman" w:hAnsi="Times New Roman" w:cs="Times New Roman"/>
          <w:sz w:val="28"/>
          <w:szCs w:val="28"/>
        </w:rPr>
        <w:t>Особенности включения отдельных периодов работы в стаж работы педагогических работников и работников культуры и искусства</w:t>
      </w:r>
    </w:p>
    <w:p w:rsidR="00540D1E" w:rsidRPr="00693A3D" w:rsidRDefault="00540D1E" w:rsidP="00D92E50">
      <w:pPr>
        <w:pStyle w:val="ConsPlusNormal"/>
        <w:jc w:val="center"/>
        <w:rPr>
          <w:rFonts w:ascii="Times New Roman" w:hAnsi="Times New Roman" w:cs="Times New Roman"/>
          <w:sz w:val="28"/>
          <w:szCs w:val="28"/>
        </w:rPr>
      </w:pPr>
    </w:p>
    <w:p w:rsidR="00540D1E" w:rsidRPr="00693A3D" w:rsidRDefault="00540D1E" w:rsidP="00202E74">
      <w:pPr>
        <w:pStyle w:val="ConsPlusNormal"/>
        <w:jc w:val="both"/>
        <w:rPr>
          <w:rFonts w:ascii="Times New Roman" w:hAnsi="Times New Roman" w:cs="Times New Roman"/>
          <w:sz w:val="28"/>
          <w:szCs w:val="28"/>
        </w:rPr>
      </w:pPr>
    </w:p>
    <w:p w:rsidR="00540D1E" w:rsidRPr="00693A3D" w:rsidRDefault="00540D1E" w:rsidP="007135E2">
      <w:pPr>
        <w:pStyle w:val="ConsPlusNormal"/>
        <w:ind w:firstLine="709"/>
        <w:jc w:val="both"/>
      </w:pPr>
      <w:r w:rsidRPr="00693A3D">
        <w:rPr>
          <w:rFonts w:ascii="Times New Roman" w:hAnsi="Times New Roman" w:cs="Times New Roman"/>
          <w:sz w:val="28"/>
          <w:szCs w:val="28"/>
        </w:rPr>
        <w:t>1.Надбавка за стаж работы к должностному окладу (тарифной ставке) устанавливается по основному месту работы.</w:t>
      </w:r>
      <w:r w:rsidR="00E11FD2">
        <w:rPr>
          <w:rFonts w:ascii="Times New Roman" w:hAnsi="Times New Roman" w:cs="Times New Roman"/>
          <w:sz w:val="28"/>
          <w:szCs w:val="28"/>
        </w:rPr>
        <w:t xml:space="preserve"> </w:t>
      </w:r>
      <w:r w:rsidRPr="00693A3D">
        <w:rPr>
          <w:rFonts w:ascii="Times New Roman" w:hAnsi="Times New Roman" w:cs="Times New Roman"/>
          <w:sz w:val="28"/>
          <w:szCs w:val="28"/>
        </w:rPr>
        <w:t>Основным документом для определения стажа работы является трудовая книжка.</w:t>
      </w:r>
    </w:p>
    <w:p w:rsidR="00540D1E" w:rsidRPr="00693A3D" w:rsidRDefault="00540D1E" w:rsidP="004647E3">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2. В стаж педагогической работы засчитывается:</w:t>
      </w:r>
    </w:p>
    <w:p w:rsidR="00540D1E" w:rsidRPr="00693A3D" w:rsidRDefault="00540D1E" w:rsidP="004647E3">
      <w:pPr>
        <w:autoSpaceDE w:val="0"/>
        <w:autoSpaceDN w:val="0"/>
        <w:adjustRightInd w:val="0"/>
        <w:spacing w:after="0" w:line="240" w:lineRule="auto"/>
        <w:ind w:firstLine="708"/>
        <w:jc w:val="both"/>
        <w:rPr>
          <w:rFonts w:ascii="Times New Roman" w:hAnsi="Times New Roman"/>
          <w:sz w:val="28"/>
          <w:szCs w:val="28"/>
        </w:rPr>
      </w:pPr>
      <w:r w:rsidRPr="00693A3D">
        <w:rPr>
          <w:rFonts w:ascii="Times New Roman" w:hAnsi="Times New Roman"/>
          <w:sz w:val="28"/>
          <w:szCs w:val="28"/>
        </w:rPr>
        <w:t>1) педагогическая, руководящая и методическая работа в образовательных и других организациях согласно пункту 3 настоящего Приложения;</w:t>
      </w:r>
    </w:p>
    <w:p w:rsidR="00540D1E" w:rsidRPr="00693A3D" w:rsidRDefault="002E7368" w:rsidP="00202E7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540D1E" w:rsidRPr="00693A3D">
        <w:rPr>
          <w:rFonts w:ascii="Times New Roman" w:hAnsi="Times New Roman" w:cs="Times New Roman"/>
          <w:sz w:val="28"/>
          <w:szCs w:val="28"/>
        </w:rPr>
        <w:t>) время работы в других учреждениях и организациях, службы в Вооруженных Силах СССР и Российской Федерации, обучения в профессиональных образовательных организациях и образовательных организациях высшего образования согласно пунктам 4 - 8 настоящего Приложения.</w:t>
      </w:r>
    </w:p>
    <w:p w:rsidR="00540D1E" w:rsidRPr="00693A3D" w:rsidRDefault="00540D1E" w:rsidP="004647E3">
      <w:pPr>
        <w:pStyle w:val="ConsPlusNormal"/>
        <w:ind w:firstLine="709"/>
        <w:jc w:val="both"/>
        <w:rPr>
          <w:rFonts w:ascii="Times New Roman" w:hAnsi="Times New Roman" w:cs="Times New Roman"/>
          <w:bCs/>
          <w:sz w:val="28"/>
          <w:szCs w:val="28"/>
        </w:rPr>
      </w:pPr>
      <w:r w:rsidRPr="00693A3D">
        <w:rPr>
          <w:rFonts w:ascii="Times New Roman" w:hAnsi="Times New Roman" w:cs="Times New Roman"/>
          <w:sz w:val="28"/>
          <w:szCs w:val="28"/>
        </w:rPr>
        <w:t>3. </w:t>
      </w:r>
      <w:r w:rsidRPr="00693A3D">
        <w:rPr>
          <w:rFonts w:ascii="Times New Roman" w:hAnsi="Times New Roman" w:cs="Times New Roman"/>
          <w:bCs/>
          <w:sz w:val="28"/>
          <w:szCs w:val="28"/>
        </w:rPr>
        <w:t>Перечень</w:t>
      </w:r>
      <w:r w:rsidR="00E11FD2">
        <w:rPr>
          <w:rFonts w:ascii="Times New Roman" w:hAnsi="Times New Roman" w:cs="Times New Roman"/>
          <w:bCs/>
          <w:sz w:val="28"/>
          <w:szCs w:val="28"/>
        </w:rPr>
        <w:t xml:space="preserve"> </w:t>
      </w:r>
      <w:r w:rsidRPr="00693A3D">
        <w:rPr>
          <w:rFonts w:ascii="Times New Roman" w:hAnsi="Times New Roman" w:cs="Times New Roman"/>
          <w:bCs/>
          <w:sz w:val="28"/>
          <w:szCs w:val="28"/>
        </w:rPr>
        <w:t>организаций и должностей, время работы в которых</w:t>
      </w:r>
      <w:r w:rsidR="00E11FD2">
        <w:rPr>
          <w:rFonts w:ascii="Times New Roman" w:hAnsi="Times New Roman" w:cs="Times New Roman"/>
          <w:bCs/>
          <w:sz w:val="28"/>
          <w:szCs w:val="28"/>
        </w:rPr>
        <w:t xml:space="preserve"> </w:t>
      </w:r>
      <w:r w:rsidRPr="00693A3D">
        <w:rPr>
          <w:rFonts w:ascii="Times New Roman" w:hAnsi="Times New Roman" w:cs="Times New Roman"/>
          <w:bCs/>
          <w:sz w:val="28"/>
          <w:szCs w:val="28"/>
        </w:rPr>
        <w:t>засчитывается в педагогический стаж работников образования:</w:t>
      </w:r>
    </w:p>
    <w:p w:rsidR="00540D1E" w:rsidRPr="00693A3D" w:rsidRDefault="00540D1E" w:rsidP="004647E3">
      <w:pPr>
        <w:autoSpaceDE w:val="0"/>
        <w:autoSpaceDN w:val="0"/>
        <w:adjustRightInd w:val="0"/>
        <w:spacing w:after="0" w:line="240" w:lineRule="auto"/>
        <w:jc w:val="center"/>
        <w:rPr>
          <w:rFonts w:ascii="Times New Roman" w:hAnsi="Times New Roman"/>
          <w:bCs/>
          <w:sz w:val="28"/>
          <w:szCs w:val="28"/>
        </w:rPr>
      </w:pPr>
    </w:p>
    <w:tbl>
      <w:tblPr>
        <w:tblW w:w="9214" w:type="dxa"/>
        <w:tblInd w:w="102" w:type="dxa"/>
        <w:tblLayout w:type="fixed"/>
        <w:tblCellMar>
          <w:top w:w="75" w:type="dxa"/>
          <w:left w:w="0" w:type="dxa"/>
          <w:bottom w:w="75" w:type="dxa"/>
          <w:right w:w="0" w:type="dxa"/>
        </w:tblCellMar>
        <w:tblLook w:val="0000" w:firstRow="0" w:lastRow="0" w:firstColumn="0" w:lastColumn="0" w:noHBand="0" w:noVBand="0"/>
      </w:tblPr>
      <w:tblGrid>
        <w:gridCol w:w="3969"/>
        <w:gridCol w:w="5245"/>
      </w:tblGrid>
      <w:tr w:rsidR="00540D1E" w:rsidRPr="00BF2F2E" w:rsidTr="00492875">
        <w:trPr>
          <w:trHeight w:val="50"/>
        </w:trPr>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0D1E" w:rsidRPr="00BF2F2E" w:rsidRDefault="00540D1E" w:rsidP="00492875">
            <w:pPr>
              <w:autoSpaceDE w:val="0"/>
              <w:autoSpaceDN w:val="0"/>
              <w:adjustRightInd w:val="0"/>
              <w:spacing w:after="0" w:line="240" w:lineRule="auto"/>
              <w:jc w:val="center"/>
              <w:rPr>
                <w:rFonts w:ascii="Times New Roman" w:hAnsi="Times New Roman"/>
                <w:bCs/>
                <w:sz w:val="28"/>
                <w:szCs w:val="28"/>
              </w:rPr>
            </w:pPr>
            <w:r w:rsidRPr="00BF2F2E">
              <w:rPr>
                <w:rFonts w:ascii="Times New Roman" w:hAnsi="Times New Roman"/>
                <w:bCs/>
                <w:sz w:val="28"/>
                <w:szCs w:val="28"/>
              </w:rPr>
              <w:t>Наименование учреждений и организаций</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0D1E" w:rsidRPr="00BF2F2E" w:rsidRDefault="00540D1E" w:rsidP="00492875">
            <w:pPr>
              <w:autoSpaceDE w:val="0"/>
              <w:autoSpaceDN w:val="0"/>
              <w:adjustRightInd w:val="0"/>
              <w:spacing w:after="0" w:line="240" w:lineRule="auto"/>
              <w:jc w:val="center"/>
              <w:rPr>
                <w:rFonts w:ascii="Times New Roman" w:hAnsi="Times New Roman"/>
                <w:bCs/>
                <w:sz w:val="28"/>
                <w:szCs w:val="28"/>
              </w:rPr>
            </w:pPr>
            <w:r w:rsidRPr="00BF2F2E">
              <w:rPr>
                <w:rFonts w:ascii="Times New Roman" w:hAnsi="Times New Roman"/>
                <w:bCs/>
                <w:sz w:val="28"/>
                <w:szCs w:val="28"/>
              </w:rPr>
              <w:t>Наименование должностей</w:t>
            </w:r>
          </w:p>
        </w:tc>
      </w:tr>
      <w:tr w:rsidR="00540D1E" w:rsidRPr="00BF2F2E" w:rsidTr="00492875">
        <w:trPr>
          <w:trHeight w:val="50"/>
        </w:trPr>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0D1E" w:rsidRPr="00BF2F2E" w:rsidRDefault="00540D1E" w:rsidP="00492875">
            <w:pPr>
              <w:autoSpaceDE w:val="0"/>
              <w:autoSpaceDN w:val="0"/>
              <w:adjustRightInd w:val="0"/>
              <w:spacing w:after="0" w:line="240" w:lineRule="auto"/>
              <w:rPr>
                <w:rFonts w:ascii="Times New Roman" w:hAnsi="Times New Roman"/>
                <w:bCs/>
                <w:sz w:val="28"/>
                <w:szCs w:val="28"/>
              </w:rPr>
            </w:pPr>
            <w:r w:rsidRPr="00BF2F2E">
              <w:rPr>
                <w:rFonts w:ascii="Times New Roman" w:hAnsi="Times New Roman"/>
                <w:bCs/>
                <w:sz w:val="28"/>
                <w:szCs w:val="28"/>
              </w:rPr>
              <w:t xml:space="preserve">1. Образовательные организации (в том числе образовательные организации высшего образования, высшие  военные образовательные организации, профессиональные военные образовательные организации, образовательные организации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w:t>
            </w:r>
            <w:r w:rsidRPr="00BF2F2E">
              <w:rPr>
                <w:rFonts w:ascii="Times New Roman" w:hAnsi="Times New Roman"/>
                <w:bCs/>
                <w:sz w:val="28"/>
                <w:szCs w:val="28"/>
              </w:rPr>
              <w:lastRenderedPageBreak/>
              <w:t>больницы и др., а также отделения, палаты для детей в учреждениях для взрослых</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0D1E" w:rsidRPr="00BF2F2E" w:rsidRDefault="00540D1E" w:rsidP="00492875">
            <w:pPr>
              <w:tabs>
                <w:tab w:val="left" w:pos="3147"/>
              </w:tabs>
              <w:autoSpaceDE w:val="0"/>
              <w:autoSpaceDN w:val="0"/>
              <w:adjustRightInd w:val="0"/>
              <w:spacing w:after="0" w:line="240" w:lineRule="auto"/>
              <w:rPr>
                <w:rFonts w:ascii="Times New Roman" w:hAnsi="Times New Roman"/>
                <w:bCs/>
                <w:sz w:val="28"/>
                <w:szCs w:val="28"/>
              </w:rPr>
            </w:pPr>
            <w:r w:rsidRPr="00BF2F2E">
              <w:rPr>
                <w:rFonts w:ascii="Times New Roman" w:hAnsi="Times New Roman"/>
                <w:bCs/>
                <w:sz w:val="28"/>
                <w:szCs w:val="28"/>
              </w:rPr>
              <w:lastRenderedPageBreak/>
              <w:t>1. Учителя, преподаватели, учител</w:t>
            </w:r>
            <w:proofErr w:type="gramStart"/>
            <w:r w:rsidRPr="00BF2F2E">
              <w:rPr>
                <w:rFonts w:ascii="Times New Roman" w:hAnsi="Times New Roman"/>
                <w:bCs/>
                <w:sz w:val="28"/>
                <w:szCs w:val="28"/>
              </w:rPr>
              <w:t>я-</w:t>
            </w:r>
            <w:proofErr w:type="gramEnd"/>
            <w:r w:rsidRPr="00BF2F2E">
              <w:rPr>
                <w:rFonts w:ascii="Times New Roman" w:hAnsi="Times New Roman"/>
                <w:bCs/>
                <w:sz w:val="28"/>
                <w:szCs w:val="28"/>
              </w:rPr>
              <w:t xml:space="preserve"> 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w:t>
            </w:r>
            <w:r w:rsidRPr="00BF2F2E">
              <w:rPr>
                <w:rFonts w:ascii="Times New Roman" w:hAnsi="Times New Roman"/>
                <w:bCs/>
                <w:sz w:val="28"/>
                <w:szCs w:val="28"/>
              </w:rPr>
              <w:lastRenderedPageBreak/>
              <w:t>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w:t>
            </w:r>
            <w:proofErr w:type="gramStart"/>
            <w:r w:rsidRPr="00BF2F2E">
              <w:rPr>
                <w:rFonts w:ascii="Times New Roman" w:hAnsi="Times New Roman"/>
                <w:bCs/>
                <w:sz w:val="28"/>
                <w:szCs w:val="28"/>
              </w:rPr>
              <w:t>о-</w:t>
            </w:r>
            <w:proofErr w:type="gramEnd"/>
            <w:r w:rsidRPr="00BF2F2E">
              <w:rPr>
                <w:rFonts w:ascii="Times New Roman" w:hAnsi="Times New Roman"/>
                <w:bCs/>
                <w:sz w:val="28"/>
                <w:szCs w:val="28"/>
              </w:rPr>
              <w:t xml:space="preserve"> 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w:t>
            </w:r>
            <w:proofErr w:type="gramStart"/>
            <w:r w:rsidRPr="00BF2F2E">
              <w:rPr>
                <w:rFonts w:ascii="Times New Roman" w:hAnsi="Times New Roman"/>
                <w:bCs/>
                <w:sz w:val="28"/>
                <w:szCs w:val="28"/>
              </w:rPr>
              <w:t xml:space="preserve">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BF2F2E">
              <w:rPr>
                <w:rFonts w:ascii="Times New Roman" w:hAnsi="Times New Roman"/>
                <w:bCs/>
                <w:sz w:val="28"/>
                <w:szCs w:val="28"/>
              </w:rPr>
              <w:t>культорганизаторы</w:t>
            </w:r>
            <w:proofErr w:type="spellEnd"/>
            <w:r w:rsidRPr="00BF2F2E">
              <w:rPr>
                <w:rFonts w:ascii="Times New Roman" w:hAnsi="Times New Roman"/>
                <w:bCs/>
                <w:sz w:val="28"/>
                <w:szCs w:val="28"/>
              </w:rPr>
              <w:t>, экскурсоводы; профессорско-преподавательский состав (работа, служба), педагог-библиотекарь</w:t>
            </w:r>
            <w:proofErr w:type="gramEnd"/>
          </w:p>
        </w:tc>
      </w:tr>
      <w:tr w:rsidR="00540D1E" w:rsidRPr="00BF2F2E" w:rsidTr="00492875">
        <w:trPr>
          <w:trHeight w:val="50"/>
        </w:trPr>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0D1E" w:rsidRPr="00BF2F2E" w:rsidRDefault="00540D1E" w:rsidP="00492875">
            <w:pPr>
              <w:autoSpaceDE w:val="0"/>
              <w:autoSpaceDN w:val="0"/>
              <w:adjustRightInd w:val="0"/>
              <w:spacing w:after="0" w:line="240" w:lineRule="auto"/>
              <w:rPr>
                <w:rFonts w:ascii="Times New Roman" w:hAnsi="Times New Roman"/>
                <w:bCs/>
                <w:sz w:val="28"/>
                <w:szCs w:val="28"/>
              </w:rPr>
            </w:pPr>
            <w:r w:rsidRPr="00BF2F2E">
              <w:rPr>
                <w:rFonts w:ascii="Times New Roman" w:hAnsi="Times New Roman"/>
                <w:bCs/>
                <w:sz w:val="28"/>
                <w:szCs w:val="28"/>
              </w:rPr>
              <w:lastRenderedPageBreak/>
              <w:t>2. Методические (учебн</w:t>
            </w:r>
            <w:proofErr w:type="gramStart"/>
            <w:r w:rsidRPr="00BF2F2E">
              <w:rPr>
                <w:rFonts w:ascii="Times New Roman" w:hAnsi="Times New Roman"/>
                <w:bCs/>
                <w:sz w:val="28"/>
                <w:szCs w:val="28"/>
              </w:rPr>
              <w:t>о-</w:t>
            </w:r>
            <w:proofErr w:type="gramEnd"/>
            <w:r w:rsidRPr="00BF2F2E">
              <w:rPr>
                <w:rFonts w:ascii="Times New Roman" w:hAnsi="Times New Roman"/>
                <w:bCs/>
                <w:sz w:val="28"/>
                <w:szCs w:val="28"/>
              </w:rPr>
              <w:t xml:space="preserve"> методические) организации всех наименований (независимо от ведомственной подчиненности)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0D1E" w:rsidRPr="00BF2F2E" w:rsidRDefault="00540D1E" w:rsidP="00492875">
            <w:pPr>
              <w:autoSpaceDE w:val="0"/>
              <w:autoSpaceDN w:val="0"/>
              <w:adjustRightInd w:val="0"/>
              <w:spacing w:after="0" w:line="240" w:lineRule="auto"/>
              <w:rPr>
                <w:rFonts w:ascii="Times New Roman" w:hAnsi="Times New Roman"/>
                <w:bCs/>
                <w:sz w:val="28"/>
                <w:szCs w:val="28"/>
              </w:rPr>
            </w:pPr>
            <w:r w:rsidRPr="00BF2F2E">
              <w:rPr>
                <w:rFonts w:ascii="Times New Roman" w:hAnsi="Times New Roman"/>
                <w:bCs/>
                <w:sz w:val="28"/>
                <w:szCs w:val="28"/>
              </w:rPr>
              <w:t xml:space="preserve">2. </w:t>
            </w:r>
            <w:proofErr w:type="gramStart"/>
            <w:r w:rsidRPr="00BF2F2E">
              <w:rPr>
                <w:rFonts w:ascii="Times New Roman" w:hAnsi="Times New Roman"/>
                <w:bCs/>
                <w:sz w:val="28"/>
                <w:szCs w:val="28"/>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roofErr w:type="gramEnd"/>
          </w:p>
        </w:tc>
      </w:tr>
      <w:tr w:rsidR="00540D1E" w:rsidRPr="00BF2F2E" w:rsidTr="00492875">
        <w:trPr>
          <w:trHeight w:val="284"/>
        </w:trPr>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0D1E" w:rsidRPr="00BF2F2E" w:rsidRDefault="00540D1E" w:rsidP="00492875">
            <w:pPr>
              <w:autoSpaceDE w:val="0"/>
              <w:autoSpaceDN w:val="0"/>
              <w:adjustRightInd w:val="0"/>
              <w:spacing w:after="0" w:line="240" w:lineRule="auto"/>
              <w:rPr>
                <w:rFonts w:ascii="Times New Roman" w:hAnsi="Times New Roman"/>
                <w:bCs/>
                <w:sz w:val="28"/>
                <w:szCs w:val="28"/>
              </w:rPr>
            </w:pPr>
            <w:r w:rsidRPr="00BF2F2E">
              <w:rPr>
                <w:rFonts w:ascii="Times New Roman" w:hAnsi="Times New Roman"/>
                <w:bCs/>
                <w:sz w:val="28"/>
                <w:szCs w:val="28"/>
              </w:rPr>
              <w:t xml:space="preserve">3. Органы управления образования и органы </w:t>
            </w:r>
            <w:r w:rsidRPr="00BF2F2E">
              <w:rPr>
                <w:rFonts w:ascii="Times New Roman" w:hAnsi="Times New Roman"/>
                <w:bCs/>
                <w:sz w:val="28"/>
                <w:szCs w:val="28"/>
              </w:rPr>
              <w:lastRenderedPageBreak/>
              <w:t>(структурные подразделения), осуществляющие руководство образовательными организациями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0D1E" w:rsidRPr="00BF2F2E" w:rsidRDefault="00540D1E" w:rsidP="00492875">
            <w:pPr>
              <w:autoSpaceDE w:val="0"/>
              <w:autoSpaceDN w:val="0"/>
              <w:adjustRightInd w:val="0"/>
              <w:spacing w:after="0" w:line="240" w:lineRule="auto"/>
              <w:rPr>
                <w:rFonts w:ascii="Times New Roman" w:hAnsi="Times New Roman"/>
                <w:bCs/>
                <w:sz w:val="28"/>
                <w:szCs w:val="28"/>
              </w:rPr>
            </w:pPr>
            <w:r w:rsidRPr="00BF2F2E">
              <w:rPr>
                <w:rFonts w:ascii="Times New Roman" w:hAnsi="Times New Roman"/>
                <w:bCs/>
                <w:sz w:val="28"/>
                <w:szCs w:val="28"/>
              </w:rPr>
              <w:lastRenderedPageBreak/>
              <w:t xml:space="preserve">3. Руководящие, инспекторские, методические должности, </w:t>
            </w:r>
            <w:r w:rsidRPr="00BF2F2E">
              <w:rPr>
                <w:rFonts w:ascii="Times New Roman" w:hAnsi="Times New Roman"/>
                <w:bCs/>
                <w:sz w:val="28"/>
                <w:szCs w:val="28"/>
              </w:rPr>
              <w:lastRenderedPageBreak/>
              <w:t xml:space="preserve">инструкторские, а также другие должности специалистов </w:t>
            </w:r>
          </w:p>
          <w:p w:rsidR="00540D1E" w:rsidRPr="00BF2F2E" w:rsidRDefault="00540D1E" w:rsidP="00492875">
            <w:pPr>
              <w:autoSpaceDE w:val="0"/>
              <w:autoSpaceDN w:val="0"/>
              <w:adjustRightInd w:val="0"/>
              <w:spacing w:after="0" w:line="240" w:lineRule="auto"/>
              <w:rPr>
                <w:rFonts w:ascii="Times New Roman" w:hAnsi="Times New Roman"/>
                <w:bCs/>
                <w:sz w:val="28"/>
                <w:szCs w:val="28"/>
              </w:rPr>
            </w:pPr>
            <w:r w:rsidRPr="00BF2F2E">
              <w:rPr>
                <w:rFonts w:ascii="Times New Roman" w:hAnsi="Times New Roman"/>
                <w:bCs/>
                <w:sz w:val="28"/>
                <w:szCs w:val="28"/>
              </w:rPr>
              <w:t>(за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540D1E" w:rsidRPr="00BF2F2E" w:rsidTr="00492875">
        <w:trPr>
          <w:trHeight w:val="50"/>
        </w:trPr>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0D1E" w:rsidRPr="00BF2F2E" w:rsidRDefault="00540D1E" w:rsidP="00492875">
            <w:pPr>
              <w:autoSpaceDE w:val="0"/>
              <w:autoSpaceDN w:val="0"/>
              <w:adjustRightInd w:val="0"/>
              <w:spacing w:after="0" w:line="240" w:lineRule="auto"/>
              <w:rPr>
                <w:rFonts w:ascii="Times New Roman" w:hAnsi="Times New Roman"/>
                <w:bCs/>
                <w:sz w:val="28"/>
                <w:szCs w:val="28"/>
              </w:rPr>
            </w:pPr>
            <w:r w:rsidRPr="00BF2F2E">
              <w:rPr>
                <w:rFonts w:ascii="Times New Roman" w:hAnsi="Times New Roman"/>
                <w:bCs/>
                <w:sz w:val="28"/>
                <w:szCs w:val="28"/>
              </w:rPr>
              <w:lastRenderedPageBreak/>
              <w:t>4. 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0D1E" w:rsidRPr="00BF2F2E" w:rsidRDefault="00540D1E" w:rsidP="00492875">
            <w:pPr>
              <w:autoSpaceDE w:val="0"/>
              <w:autoSpaceDN w:val="0"/>
              <w:adjustRightInd w:val="0"/>
              <w:spacing w:after="0" w:line="240" w:lineRule="auto"/>
              <w:rPr>
                <w:rFonts w:ascii="Times New Roman" w:hAnsi="Times New Roman"/>
                <w:bCs/>
                <w:sz w:val="28"/>
                <w:szCs w:val="28"/>
              </w:rPr>
            </w:pPr>
            <w:r w:rsidRPr="00BF2F2E">
              <w:rPr>
                <w:rFonts w:ascii="Times New Roman" w:hAnsi="Times New Roman"/>
                <w:bCs/>
                <w:sz w:val="28"/>
                <w:szCs w:val="28"/>
              </w:rPr>
              <w:t>4. 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540D1E" w:rsidRPr="00BF2F2E" w:rsidTr="00492875">
        <w:trPr>
          <w:trHeight w:val="50"/>
        </w:trPr>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0D1E" w:rsidRPr="00BF2F2E" w:rsidRDefault="00540D1E" w:rsidP="00492875">
            <w:pPr>
              <w:autoSpaceDE w:val="0"/>
              <w:autoSpaceDN w:val="0"/>
              <w:adjustRightInd w:val="0"/>
              <w:spacing w:after="0" w:line="240" w:lineRule="auto"/>
              <w:rPr>
                <w:rFonts w:ascii="Times New Roman" w:hAnsi="Times New Roman"/>
                <w:bCs/>
                <w:sz w:val="28"/>
                <w:szCs w:val="28"/>
              </w:rPr>
            </w:pPr>
            <w:r w:rsidRPr="00BF2F2E">
              <w:rPr>
                <w:rFonts w:ascii="Times New Roman" w:hAnsi="Times New Roman"/>
                <w:bCs/>
                <w:sz w:val="28"/>
                <w:szCs w:val="28"/>
              </w:rPr>
              <w:t>5. Образовательные организации РОСТО (ДОСААФ) и гражданской авиации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0D1E" w:rsidRPr="00BF2F2E" w:rsidRDefault="00540D1E" w:rsidP="00492875">
            <w:pPr>
              <w:autoSpaceDE w:val="0"/>
              <w:autoSpaceDN w:val="0"/>
              <w:adjustRightInd w:val="0"/>
              <w:spacing w:after="0" w:line="240" w:lineRule="auto"/>
              <w:rPr>
                <w:rFonts w:ascii="Times New Roman" w:hAnsi="Times New Roman"/>
                <w:bCs/>
                <w:sz w:val="28"/>
                <w:szCs w:val="28"/>
              </w:rPr>
            </w:pPr>
            <w:r w:rsidRPr="00BF2F2E">
              <w:rPr>
                <w:rFonts w:ascii="Times New Roman" w:hAnsi="Times New Roman"/>
                <w:bCs/>
                <w:sz w:val="28"/>
                <w:szCs w:val="28"/>
              </w:rPr>
              <w:t>5. Руководящий, командно-летный, командно-инструкторский, инженерн</w:t>
            </w:r>
            <w:proofErr w:type="gramStart"/>
            <w:r w:rsidRPr="00BF2F2E">
              <w:rPr>
                <w:rFonts w:ascii="Times New Roman" w:hAnsi="Times New Roman"/>
                <w:bCs/>
                <w:sz w:val="28"/>
                <w:szCs w:val="28"/>
              </w:rPr>
              <w:t>о-</w:t>
            </w:r>
            <w:proofErr w:type="gramEnd"/>
            <w:r w:rsidRPr="00BF2F2E">
              <w:rPr>
                <w:rFonts w:ascii="Times New Roman" w:hAnsi="Times New Roman"/>
                <w:bCs/>
                <w:sz w:val="28"/>
                <w:szCs w:val="28"/>
              </w:rPr>
              <w:t xml:space="preserve"> инструкторский, инструкторский и преподавательский состав, мастера производственного обучения, инженеры-инструкторы-методисты, инженеры-летчики-методисты</w:t>
            </w:r>
          </w:p>
        </w:tc>
      </w:tr>
      <w:tr w:rsidR="00540D1E" w:rsidRPr="00BF2F2E" w:rsidTr="00492875">
        <w:trPr>
          <w:trHeight w:val="50"/>
        </w:trPr>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0D1E" w:rsidRPr="00BF2F2E" w:rsidRDefault="00540D1E" w:rsidP="00492875">
            <w:pPr>
              <w:autoSpaceDE w:val="0"/>
              <w:autoSpaceDN w:val="0"/>
              <w:adjustRightInd w:val="0"/>
              <w:spacing w:after="0" w:line="240" w:lineRule="auto"/>
              <w:rPr>
                <w:rFonts w:ascii="Times New Roman" w:hAnsi="Times New Roman"/>
                <w:bCs/>
                <w:sz w:val="28"/>
                <w:szCs w:val="28"/>
              </w:rPr>
            </w:pPr>
            <w:r w:rsidRPr="00BF2F2E">
              <w:rPr>
                <w:rFonts w:ascii="Times New Roman" w:hAnsi="Times New Roman"/>
                <w:bCs/>
                <w:sz w:val="28"/>
                <w:szCs w:val="28"/>
              </w:rPr>
              <w:t>6. Общежития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организации и подразделения организаций по работе с детьми и подростками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0D1E" w:rsidRPr="00BF2F2E" w:rsidRDefault="00540D1E" w:rsidP="00492875">
            <w:pPr>
              <w:autoSpaceDE w:val="0"/>
              <w:autoSpaceDN w:val="0"/>
              <w:adjustRightInd w:val="0"/>
              <w:spacing w:after="0" w:line="240" w:lineRule="auto"/>
              <w:rPr>
                <w:rFonts w:ascii="Times New Roman" w:hAnsi="Times New Roman"/>
                <w:bCs/>
                <w:sz w:val="28"/>
                <w:szCs w:val="28"/>
              </w:rPr>
            </w:pPr>
            <w:r w:rsidRPr="00BF2F2E">
              <w:rPr>
                <w:rFonts w:ascii="Times New Roman" w:hAnsi="Times New Roman"/>
                <w:bCs/>
                <w:sz w:val="28"/>
                <w:szCs w:val="28"/>
              </w:rPr>
              <w:t xml:space="preserve">6. Воспитатели, педагоги-организаторы, педагоги-психологи (психологи), преподаватели, педагоги </w:t>
            </w:r>
            <w:proofErr w:type="gramStart"/>
            <w:r w:rsidRPr="00BF2F2E">
              <w:rPr>
                <w:rFonts w:ascii="Times New Roman" w:hAnsi="Times New Roman"/>
                <w:bCs/>
                <w:sz w:val="28"/>
                <w:szCs w:val="28"/>
              </w:rPr>
              <w:t>дополнительного</w:t>
            </w:r>
            <w:proofErr w:type="gramEnd"/>
            <w:r w:rsidRPr="00BF2F2E">
              <w:rPr>
                <w:rFonts w:ascii="Times New Roman" w:hAnsi="Times New Roman"/>
                <w:bCs/>
                <w:sz w:val="28"/>
                <w:szCs w:val="28"/>
              </w:rPr>
              <w:t xml:space="preserve"> образования (руководители кружков) для детей и подростков, инструкторы и инструкторы-методисты, тренеры - преподаватели и другие специалисты по работе с детьми и подростками, заведующие детскими отделами, секторами</w:t>
            </w:r>
          </w:p>
        </w:tc>
      </w:tr>
      <w:tr w:rsidR="00540D1E" w:rsidRPr="00BF2F2E" w:rsidTr="00492875">
        <w:trPr>
          <w:trHeight w:val="50"/>
        </w:trPr>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0D1E" w:rsidRPr="00BF2F2E" w:rsidRDefault="00540D1E" w:rsidP="00492875">
            <w:pPr>
              <w:autoSpaceDE w:val="0"/>
              <w:autoSpaceDN w:val="0"/>
              <w:adjustRightInd w:val="0"/>
              <w:spacing w:after="0" w:line="240" w:lineRule="auto"/>
              <w:rPr>
                <w:rFonts w:ascii="Times New Roman" w:hAnsi="Times New Roman"/>
                <w:bCs/>
                <w:sz w:val="28"/>
                <w:szCs w:val="28"/>
              </w:rPr>
            </w:pPr>
            <w:r w:rsidRPr="00BF2F2E">
              <w:rPr>
                <w:rFonts w:ascii="Times New Roman" w:hAnsi="Times New Roman"/>
                <w:bCs/>
                <w:sz w:val="28"/>
                <w:szCs w:val="28"/>
              </w:rPr>
              <w:t>7. Исправительные колонии, воспитательные колонии, следственные изоляторы и тюрьмы, лечебно-исправительные организации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0D1E" w:rsidRPr="00BF2F2E" w:rsidRDefault="00540D1E" w:rsidP="00492875">
            <w:pPr>
              <w:autoSpaceDE w:val="0"/>
              <w:autoSpaceDN w:val="0"/>
              <w:adjustRightInd w:val="0"/>
              <w:spacing w:after="0" w:line="240" w:lineRule="auto"/>
              <w:rPr>
                <w:rFonts w:ascii="Times New Roman" w:hAnsi="Times New Roman"/>
                <w:bCs/>
                <w:sz w:val="28"/>
                <w:szCs w:val="28"/>
              </w:rPr>
            </w:pPr>
            <w:r w:rsidRPr="00BF2F2E">
              <w:rPr>
                <w:rFonts w:ascii="Times New Roman" w:hAnsi="Times New Roman"/>
                <w:bCs/>
                <w:sz w:val="28"/>
                <w:szCs w:val="28"/>
              </w:rPr>
              <w:t xml:space="preserve">7. </w:t>
            </w:r>
            <w:proofErr w:type="gramStart"/>
            <w:r w:rsidRPr="00BF2F2E">
              <w:rPr>
                <w:rFonts w:ascii="Times New Roman" w:hAnsi="Times New Roman"/>
                <w:bCs/>
                <w:sz w:val="28"/>
                <w:szCs w:val="28"/>
              </w:rPr>
              <w:t xml:space="preserve">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w:t>
            </w:r>
            <w:r w:rsidRPr="00BF2F2E">
              <w:rPr>
                <w:rFonts w:ascii="Times New Roman" w:hAnsi="Times New Roman"/>
                <w:bCs/>
                <w:sz w:val="28"/>
                <w:szCs w:val="28"/>
              </w:rPr>
              <w:lastRenderedPageBreak/>
              <w:t>и мастер производственного обучения, старший инспектор и инспектор по охране и режиму, заведующий учебно-техническим кабинетом, психолог</w:t>
            </w:r>
            <w:proofErr w:type="gramEnd"/>
          </w:p>
        </w:tc>
      </w:tr>
      <w:tr w:rsidR="00540D1E" w:rsidRPr="00BF2F2E" w:rsidTr="00492875">
        <w:trPr>
          <w:trHeight w:val="1300"/>
        </w:trPr>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0D1E" w:rsidRPr="00BF2F2E" w:rsidRDefault="00540D1E" w:rsidP="00492875">
            <w:pPr>
              <w:autoSpaceDE w:val="0"/>
              <w:autoSpaceDN w:val="0"/>
              <w:adjustRightInd w:val="0"/>
              <w:spacing w:after="0" w:line="240" w:lineRule="auto"/>
              <w:rPr>
                <w:rFonts w:ascii="Times New Roman" w:hAnsi="Times New Roman"/>
                <w:bCs/>
                <w:sz w:val="28"/>
                <w:szCs w:val="28"/>
              </w:rPr>
            </w:pPr>
            <w:r w:rsidRPr="00BF2F2E">
              <w:rPr>
                <w:rFonts w:ascii="Times New Roman" w:hAnsi="Times New Roman"/>
                <w:bCs/>
                <w:sz w:val="28"/>
                <w:szCs w:val="28"/>
              </w:rPr>
              <w:lastRenderedPageBreak/>
              <w:t xml:space="preserve">8. Организации здравоохранения и социального обеспечения </w:t>
            </w:r>
          </w:p>
          <w:p w:rsidR="00540D1E" w:rsidRPr="00BF2F2E" w:rsidRDefault="00540D1E" w:rsidP="00492875">
            <w:pPr>
              <w:autoSpaceDE w:val="0"/>
              <w:autoSpaceDN w:val="0"/>
              <w:adjustRightInd w:val="0"/>
              <w:spacing w:after="0" w:line="240" w:lineRule="auto"/>
              <w:rPr>
                <w:rFonts w:ascii="Times New Roman" w:hAnsi="Times New Roman"/>
                <w:bCs/>
                <w:sz w:val="28"/>
                <w:szCs w:val="28"/>
              </w:rPr>
            </w:pPr>
            <w:r w:rsidRPr="00BF2F2E">
              <w:rPr>
                <w:rFonts w:ascii="Times New Roman" w:hAnsi="Times New Roman"/>
                <w:bCs/>
                <w:sz w:val="28"/>
                <w:szCs w:val="28"/>
              </w:rPr>
              <w:t>для взрослых</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0D1E" w:rsidRPr="00BF2F2E" w:rsidRDefault="00540D1E" w:rsidP="00492875">
            <w:pPr>
              <w:autoSpaceDE w:val="0"/>
              <w:autoSpaceDN w:val="0"/>
              <w:adjustRightInd w:val="0"/>
              <w:spacing w:after="0" w:line="240" w:lineRule="auto"/>
              <w:rPr>
                <w:rFonts w:ascii="Times New Roman" w:hAnsi="Times New Roman"/>
                <w:bCs/>
                <w:sz w:val="28"/>
                <w:szCs w:val="28"/>
              </w:rPr>
            </w:pPr>
            <w:r w:rsidRPr="00BF2F2E">
              <w:rPr>
                <w:rFonts w:ascii="Times New Roman" w:hAnsi="Times New Roman"/>
                <w:bCs/>
                <w:sz w:val="28"/>
                <w:szCs w:val="28"/>
              </w:rPr>
              <w:t>8. Учитель-дефектолог, логопед, воспитатель</w:t>
            </w:r>
          </w:p>
        </w:tc>
      </w:tr>
      <w:tr w:rsidR="00540D1E" w:rsidRPr="00BF2F2E" w:rsidTr="00492875">
        <w:trPr>
          <w:trHeight w:val="50"/>
        </w:trPr>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0D1E" w:rsidRPr="00BF2F2E" w:rsidRDefault="00540D1E" w:rsidP="00492875">
            <w:pPr>
              <w:autoSpaceDE w:val="0"/>
              <w:autoSpaceDN w:val="0"/>
              <w:adjustRightInd w:val="0"/>
              <w:spacing w:after="0" w:line="240" w:lineRule="auto"/>
              <w:rPr>
                <w:rFonts w:ascii="Times New Roman" w:hAnsi="Times New Roman"/>
                <w:bCs/>
                <w:sz w:val="28"/>
                <w:szCs w:val="28"/>
              </w:rPr>
            </w:pPr>
            <w:r w:rsidRPr="00BF2F2E">
              <w:rPr>
                <w:rFonts w:ascii="Times New Roman" w:hAnsi="Times New Roman"/>
                <w:bCs/>
                <w:sz w:val="28"/>
                <w:szCs w:val="28"/>
              </w:rPr>
              <w:t>9. Республиканская, краевая, областная больница</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0D1E" w:rsidRPr="00BF2F2E" w:rsidRDefault="00540D1E" w:rsidP="00492875">
            <w:pPr>
              <w:autoSpaceDE w:val="0"/>
              <w:autoSpaceDN w:val="0"/>
              <w:adjustRightInd w:val="0"/>
              <w:spacing w:after="0" w:line="240" w:lineRule="auto"/>
              <w:rPr>
                <w:rFonts w:ascii="Times New Roman" w:hAnsi="Times New Roman"/>
                <w:bCs/>
                <w:sz w:val="28"/>
                <w:szCs w:val="28"/>
              </w:rPr>
            </w:pPr>
            <w:r w:rsidRPr="00BF2F2E">
              <w:rPr>
                <w:rFonts w:ascii="Times New Roman" w:hAnsi="Times New Roman"/>
                <w:bCs/>
                <w:sz w:val="28"/>
                <w:szCs w:val="28"/>
              </w:rPr>
              <w:t xml:space="preserve">9. Методист </w:t>
            </w:r>
            <w:proofErr w:type="spellStart"/>
            <w:r w:rsidRPr="00BF2F2E">
              <w:rPr>
                <w:rFonts w:ascii="Times New Roman" w:hAnsi="Times New Roman"/>
                <w:bCs/>
                <w:sz w:val="28"/>
                <w:szCs w:val="28"/>
              </w:rPr>
              <w:t>оргметодотдела</w:t>
            </w:r>
            <w:proofErr w:type="spellEnd"/>
          </w:p>
        </w:tc>
      </w:tr>
    </w:tbl>
    <w:p w:rsidR="00540D1E" w:rsidRPr="00693A3D" w:rsidRDefault="00540D1E" w:rsidP="00202E74">
      <w:pPr>
        <w:pStyle w:val="ConsPlusNormal"/>
        <w:ind w:firstLine="708"/>
        <w:jc w:val="both"/>
        <w:rPr>
          <w:rFonts w:ascii="Times New Roman" w:hAnsi="Times New Roman" w:cs="Times New Roman"/>
          <w:sz w:val="28"/>
          <w:szCs w:val="28"/>
        </w:rPr>
      </w:pPr>
    </w:p>
    <w:p w:rsidR="00540D1E" w:rsidRPr="00693A3D" w:rsidRDefault="00540D1E" w:rsidP="004647E3">
      <w:pPr>
        <w:pStyle w:val="ConsPlusNormal"/>
        <w:ind w:firstLine="709"/>
        <w:jc w:val="both"/>
        <w:rPr>
          <w:rFonts w:ascii="Times New Roman" w:hAnsi="Times New Roman" w:cs="Times New Roman"/>
          <w:sz w:val="28"/>
          <w:szCs w:val="28"/>
        </w:rPr>
      </w:pPr>
      <w:r w:rsidRPr="00693A3D">
        <w:rPr>
          <w:rFonts w:ascii="Times New Roman" w:hAnsi="Times New Roman" w:cs="Times New Roman"/>
          <w:sz w:val="28"/>
          <w:szCs w:val="28"/>
        </w:rPr>
        <w:t>4. Педагогическим работникам в стаж педагогической работы засчитывается без всяких условий и ограничений:</w:t>
      </w:r>
    </w:p>
    <w:p w:rsidR="00540D1E" w:rsidRPr="00693A3D" w:rsidRDefault="00540D1E" w:rsidP="00202E74">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540D1E" w:rsidRPr="00693A3D" w:rsidRDefault="00540D1E" w:rsidP="00202E74">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2) время работы в должности заведующего фильмотекой и методиста фильмотеки.</w:t>
      </w:r>
    </w:p>
    <w:p w:rsidR="00540D1E" w:rsidRPr="00693A3D" w:rsidRDefault="00540D1E" w:rsidP="00202E74">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5.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540D1E" w:rsidRPr="00693A3D" w:rsidRDefault="00540D1E" w:rsidP="00202E74">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пункте 1 настоящей главы;</w:t>
      </w:r>
    </w:p>
    <w:p w:rsidR="00540D1E" w:rsidRPr="00693A3D" w:rsidRDefault="00540D1E" w:rsidP="00202E74">
      <w:pPr>
        <w:pStyle w:val="ConsPlusNormal"/>
        <w:ind w:firstLine="708"/>
        <w:jc w:val="both"/>
        <w:rPr>
          <w:rFonts w:ascii="Times New Roman" w:hAnsi="Times New Roman" w:cs="Times New Roman"/>
          <w:sz w:val="28"/>
          <w:szCs w:val="28"/>
        </w:rPr>
      </w:pPr>
      <w:proofErr w:type="gramStart"/>
      <w:r w:rsidRPr="00693A3D">
        <w:rPr>
          <w:rFonts w:ascii="Times New Roman" w:hAnsi="Times New Roman" w:cs="Times New Roman"/>
          <w:sz w:val="28"/>
          <w:szCs w:val="28"/>
        </w:rPr>
        <w:t xml:space="preserve">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693A3D">
        <w:rPr>
          <w:rFonts w:ascii="Times New Roman" w:hAnsi="Times New Roman" w:cs="Times New Roman"/>
          <w:sz w:val="28"/>
          <w:szCs w:val="28"/>
        </w:rPr>
        <w:t>профтехобразования</w:t>
      </w:r>
      <w:proofErr w:type="spellEnd"/>
      <w:r w:rsidRPr="00693A3D">
        <w:rPr>
          <w:rFonts w:ascii="Times New Roman" w:hAnsi="Times New Roman" w:cs="Times New Roman"/>
          <w:sz w:val="28"/>
          <w:szCs w:val="28"/>
        </w:rPr>
        <w:t>);</w:t>
      </w:r>
      <w:proofErr w:type="gramEnd"/>
      <w:r w:rsidRPr="00693A3D">
        <w:rPr>
          <w:rFonts w:ascii="Times New Roman" w:hAnsi="Times New Roman" w:cs="Times New Roman"/>
          <w:sz w:val="28"/>
          <w:szCs w:val="28"/>
        </w:rPr>
        <w:t xml:space="preserve">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(полиции)) органов внутренних дел;</w:t>
      </w:r>
    </w:p>
    <w:p w:rsidR="00540D1E" w:rsidRPr="00693A3D" w:rsidRDefault="00540D1E" w:rsidP="00202E74">
      <w:pPr>
        <w:pStyle w:val="ConsPlusNormal"/>
        <w:ind w:firstLine="708"/>
        <w:jc w:val="both"/>
        <w:rPr>
          <w:rFonts w:ascii="Times New Roman" w:hAnsi="Times New Roman" w:cs="Times New Roman"/>
          <w:sz w:val="28"/>
          <w:szCs w:val="28"/>
        </w:rPr>
      </w:pPr>
      <w:proofErr w:type="gramStart"/>
      <w:r w:rsidRPr="00693A3D">
        <w:rPr>
          <w:rFonts w:ascii="Times New Roman" w:hAnsi="Times New Roman" w:cs="Times New Roman"/>
          <w:sz w:val="28"/>
          <w:szCs w:val="28"/>
        </w:rPr>
        <w:t xml:space="preserve">3) время обучения (по очной форме) в аспирантуре, в профессиональных образовательных организациях и образовательных </w:t>
      </w:r>
      <w:r w:rsidRPr="00693A3D">
        <w:rPr>
          <w:rFonts w:ascii="Times New Roman" w:hAnsi="Times New Roman" w:cs="Times New Roman"/>
          <w:sz w:val="28"/>
          <w:szCs w:val="28"/>
        </w:rPr>
        <w:lastRenderedPageBreak/>
        <w:t>организациях высшего образования, имеющих государственную аккредитацию.</w:t>
      </w:r>
      <w:proofErr w:type="gramEnd"/>
    </w:p>
    <w:p w:rsidR="00540D1E" w:rsidRPr="00693A3D" w:rsidRDefault="00540D1E" w:rsidP="00202E74">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 xml:space="preserve">Под педагогической деятельностью, которая </w:t>
      </w:r>
      <w:proofErr w:type="gramStart"/>
      <w:r w:rsidRPr="00693A3D">
        <w:rPr>
          <w:rFonts w:ascii="Times New Roman" w:hAnsi="Times New Roman" w:cs="Times New Roman"/>
          <w:sz w:val="28"/>
          <w:szCs w:val="28"/>
        </w:rPr>
        <w:t xml:space="preserve">учитывается при применении настоящего </w:t>
      </w:r>
      <w:hyperlink w:anchor="P206" w:history="1">
        <w:r w:rsidRPr="00693A3D">
          <w:rPr>
            <w:rFonts w:ascii="Times New Roman" w:hAnsi="Times New Roman" w:cs="Times New Roman"/>
            <w:sz w:val="28"/>
            <w:szCs w:val="28"/>
          </w:rPr>
          <w:t xml:space="preserve">пункта </w:t>
        </w:r>
      </w:hyperlink>
      <w:r w:rsidRPr="00693A3D">
        <w:rPr>
          <w:rFonts w:ascii="Times New Roman" w:hAnsi="Times New Roman" w:cs="Times New Roman"/>
          <w:sz w:val="28"/>
          <w:szCs w:val="28"/>
        </w:rPr>
        <w:t>понимается</w:t>
      </w:r>
      <w:proofErr w:type="gramEnd"/>
      <w:r w:rsidRPr="00693A3D">
        <w:rPr>
          <w:rFonts w:ascii="Times New Roman" w:hAnsi="Times New Roman" w:cs="Times New Roman"/>
          <w:sz w:val="28"/>
          <w:szCs w:val="28"/>
        </w:rPr>
        <w:t xml:space="preserve"> работа в образовательных и других организациях, предусмотренных в пункте 3 настоящего Приложения.</w:t>
      </w:r>
    </w:p>
    <w:p w:rsidR="00540D1E" w:rsidRPr="00693A3D" w:rsidRDefault="00540D1E" w:rsidP="00202E74">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 xml:space="preserve">6. В стаж педагогической работы отдельных категорий педагогических работников помимо периодов, предусмотренных </w:t>
      </w:r>
      <w:hyperlink w:anchor="P203" w:history="1">
        <w:r w:rsidRPr="00693A3D">
          <w:rPr>
            <w:rFonts w:ascii="Times New Roman" w:hAnsi="Times New Roman" w:cs="Times New Roman"/>
            <w:sz w:val="28"/>
            <w:szCs w:val="28"/>
          </w:rPr>
          <w:t>пунктами 4</w:t>
        </w:r>
      </w:hyperlink>
      <w:r w:rsidRPr="00693A3D">
        <w:rPr>
          <w:rFonts w:ascii="Times New Roman" w:hAnsi="Times New Roman" w:cs="Times New Roman"/>
          <w:sz w:val="28"/>
          <w:szCs w:val="28"/>
        </w:rPr>
        <w:t xml:space="preserve"> и 5 </w:t>
      </w:r>
      <w:proofErr w:type="spellStart"/>
      <w:r w:rsidRPr="00693A3D">
        <w:rPr>
          <w:rFonts w:ascii="Times New Roman" w:hAnsi="Times New Roman" w:cs="Times New Roman"/>
          <w:sz w:val="28"/>
          <w:szCs w:val="28"/>
        </w:rPr>
        <w:t>настоящегоПриложения</w:t>
      </w:r>
      <w:proofErr w:type="spellEnd"/>
      <w:r w:rsidRPr="00693A3D">
        <w:rPr>
          <w:rFonts w:ascii="Times New Roman" w:hAnsi="Times New Roman" w:cs="Times New Roman"/>
          <w:sz w:val="28"/>
          <w:szCs w:val="28"/>
        </w:rPr>
        <w:t>, засчитывается:</w:t>
      </w:r>
    </w:p>
    <w:p w:rsidR="00540D1E" w:rsidRPr="00693A3D" w:rsidRDefault="00540D1E" w:rsidP="00202E74">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1)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бюджетной организации или профилю преподаваемого предмета (курса, дисциплины, кружка):</w:t>
      </w:r>
    </w:p>
    <w:p w:rsidR="00540D1E" w:rsidRPr="00693A3D" w:rsidRDefault="00540D1E" w:rsidP="00202E74">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преподавателям-организаторам (основ безопасности жизнедеятельности, допризывной подготовки);</w:t>
      </w:r>
    </w:p>
    <w:p w:rsidR="00540D1E" w:rsidRPr="00693A3D" w:rsidRDefault="00540D1E" w:rsidP="00202E74">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540D1E" w:rsidRPr="00693A3D" w:rsidRDefault="00540D1E" w:rsidP="00202E74">
      <w:pPr>
        <w:pStyle w:val="ConsPlusNormal"/>
        <w:ind w:firstLine="708"/>
        <w:jc w:val="both"/>
        <w:rPr>
          <w:rFonts w:ascii="Times New Roman" w:hAnsi="Times New Roman" w:cs="Times New Roman"/>
          <w:sz w:val="28"/>
          <w:szCs w:val="28"/>
        </w:rPr>
      </w:pPr>
      <w:proofErr w:type="gramStart"/>
      <w:r w:rsidRPr="00693A3D">
        <w:rPr>
          <w:rFonts w:ascii="Times New Roman" w:hAnsi="Times New Roman" w:cs="Times New Roman"/>
          <w:sz w:val="28"/>
          <w:szCs w:val="28"/>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roofErr w:type="gramEnd"/>
    </w:p>
    <w:p w:rsidR="00540D1E" w:rsidRPr="00693A3D" w:rsidRDefault="00540D1E" w:rsidP="00202E74">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мастерам производственного обучения;</w:t>
      </w:r>
    </w:p>
    <w:p w:rsidR="00540D1E" w:rsidRPr="00693A3D" w:rsidRDefault="00540D1E" w:rsidP="00202E74">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 xml:space="preserve">педагогам </w:t>
      </w:r>
      <w:proofErr w:type="gramStart"/>
      <w:r w:rsidRPr="00693A3D">
        <w:rPr>
          <w:rFonts w:ascii="Times New Roman" w:hAnsi="Times New Roman" w:cs="Times New Roman"/>
          <w:sz w:val="28"/>
          <w:szCs w:val="28"/>
        </w:rPr>
        <w:t>дополнительного</w:t>
      </w:r>
      <w:proofErr w:type="gramEnd"/>
      <w:r w:rsidRPr="00693A3D">
        <w:rPr>
          <w:rFonts w:ascii="Times New Roman" w:hAnsi="Times New Roman" w:cs="Times New Roman"/>
          <w:sz w:val="28"/>
          <w:szCs w:val="28"/>
        </w:rPr>
        <w:t xml:space="preserve"> образования;</w:t>
      </w:r>
    </w:p>
    <w:p w:rsidR="00540D1E" w:rsidRPr="00693A3D" w:rsidRDefault="00540D1E" w:rsidP="00202E74">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педагогическим работникам экспериментальных образовательных организаций;</w:t>
      </w:r>
    </w:p>
    <w:p w:rsidR="00540D1E" w:rsidRPr="00693A3D" w:rsidRDefault="00540D1E" w:rsidP="00202E74">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педагогам-психологам;</w:t>
      </w:r>
    </w:p>
    <w:p w:rsidR="00540D1E" w:rsidRPr="00693A3D" w:rsidRDefault="00540D1E" w:rsidP="00202E74">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методистам;</w:t>
      </w:r>
    </w:p>
    <w:p w:rsidR="00540D1E" w:rsidRPr="00693A3D" w:rsidRDefault="00540D1E" w:rsidP="00202E74">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педагогическим работникам профессиональных образовательных организаций (отделений): культуры и искусства, музыкально-педагогических, художественно-графических, музыкальных;</w:t>
      </w:r>
    </w:p>
    <w:p w:rsidR="00540D1E" w:rsidRPr="00693A3D" w:rsidRDefault="00540D1E" w:rsidP="00202E74">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преподавателям организаций дополнительного образования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организаций,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540D1E" w:rsidRPr="00693A3D" w:rsidRDefault="00540D1E" w:rsidP="00202E74">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2) время работы в должности медицинской сестры ясельной группы дошкольных образовательных организаций, постовой медсестры домов ребенка - воспитателям (старшим воспитателям) дошкольных образовательных организаций, домов ребенка, время работы на медицинских должностя</w:t>
      </w:r>
      <w:proofErr w:type="gramStart"/>
      <w:r w:rsidRPr="00693A3D">
        <w:rPr>
          <w:rFonts w:ascii="Times New Roman" w:hAnsi="Times New Roman" w:cs="Times New Roman"/>
          <w:sz w:val="28"/>
          <w:szCs w:val="28"/>
        </w:rPr>
        <w:t>х-</w:t>
      </w:r>
      <w:proofErr w:type="gramEnd"/>
      <w:r w:rsidRPr="00693A3D">
        <w:rPr>
          <w:rFonts w:ascii="Times New Roman" w:hAnsi="Times New Roman" w:cs="Times New Roman"/>
          <w:sz w:val="28"/>
          <w:szCs w:val="28"/>
        </w:rPr>
        <w:t xml:space="preserve"> воспитателям ясельных групп;</w:t>
      </w:r>
    </w:p>
    <w:p w:rsidR="00540D1E" w:rsidRPr="00693A3D" w:rsidRDefault="00540D1E" w:rsidP="00202E74">
      <w:pPr>
        <w:pStyle w:val="ConsPlusNormal"/>
        <w:ind w:firstLine="709"/>
        <w:jc w:val="both"/>
        <w:rPr>
          <w:rFonts w:ascii="Times New Roman" w:hAnsi="Times New Roman" w:cs="Times New Roman"/>
          <w:bCs/>
          <w:iCs/>
          <w:sz w:val="28"/>
          <w:szCs w:val="28"/>
          <w:lang w:eastAsia="en-US"/>
        </w:rPr>
      </w:pPr>
      <w:r w:rsidRPr="00693A3D">
        <w:rPr>
          <w:rFonts w:ascii="Times New Roman" w:hAnsi="Times New Roman" w:cs="Times New Roman"/>
          <w:sz w:val="28"/>
          <w:szCs w:val="28"/>
        </w:rPr>
        <w:t xml:space="preserve">3) время работы в должностях помощника воспитателя и младшего воспитателя - при условии, если в период работы на этих должностях </w:t>
      </w:r>
      <w:r w:rsidRPr="00693A3D">
        <w:rPr>
          <w:rFonts w:ascii="Times New Roman" w:hAnsi="Times New Roman" w:cs="Times New Roman"/>
          <w:sz w:val="28"/>
          <w:szCs w:val="28"/>
        </w:rPr>
        <w:lastRenderedPageBreak/>
        <w:t>работник имел педагогическое образование или обучался в профессиональных образовательных организациях или образовательных организациях высшего образовани</w:t>
      </w:r>
      <w:proofErr w:type="gramStart"/>
      <w:r w:rsidRPr="00693A3D">
        <w:rPr>
          <w:rFonts w:ascii="Times New Roman" w:hAnsi="Times New Roman" w:cs="Times New Roman"/>
          <w:sz w:val="28"/>
          <w:szCs w:val="28"/>
        </w:rPr>
        <w:t>я(</w:t>
      </w:r>
      <w:proofErr w:type="gramEnd"/>
      <w:r w:rsidRPr="00693A3D">
        <w:rPr>
          <w:rFonts w:ascii="Times New Roman" w:hAnsi="Times New Roman" w:cs="Times New Roman"/>
          <w:bCs/>
          <w:iCs/>
          <w:sz w:val="28"/>
          <w:szCs w:val="28"/>
          <w:lang w:eastAsia="en-US"/>
        </w:rPr>
        <w:t>по направлению подготовки «Образование и педагогика»</w:t>
      </w:r>
      <w:r w:rsidRPr="00693A3D">
        <w:rPr>
          <w:rFonts w:ascii="Times New Roman" w:hAnsi="Times New Roman" w:cs="Times New Roman"/>
          <w:sz w:val="28"/>
          <w:szCs w:val="28"/>
        </w:rPr>
        <w:t>).</w:t>
      </w:r>
    </w:p>
    <w:p w:rsidR="00540D1E" w:rsidRPr="00693A3D" w:rsidRDefault="00540D1E" w:rsidP="00202E74">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9. В случае совпадения по времени периодов педагогической работы по основному месту работы и работы по совместительству либо работы на условиях почасовой оплаты труда в стаж педагогической работы засчитывается период выполнения педагогической работы по основному месту работы.</w:t>
      </w:r>
    </w:p>
    <w:p w:rsidR="00540D1E" w:rsidRPr="00693A3D" w:rsidRDefault="00540D1E" w:rsidP="00202E74">
      <w:pPr>
        <w:pStyle w:val="ConsPlusNormal"/>
        <w:ind w:firstLine="708"/>
        <w:jc w:val="both"/>
        <w:rPr>
          <w:rFonts w:ascii="Times New Roman" w:hAnsi="Times New Roman" w:cs="Times New Roman"/>
          <w:sz w:val="28"/>
          <w:szCs w:val="28"/>
        </w:rPr>
      </w:pPr>
      <w:r w:rsidRPr="00693A3D">
        <w:rPr>
          <w:rFonts w:ascii="Times New Roman" w:hAnsi="Times New Roman" w:cs="Times New Roman"/>
          <w:sz w:val="28"/>
          <w:szCs w:val="28"/>
        </w:rPr>
        <w:t>В случае</w:t>
      </w:r>
      <w:proofErr w:type="gramStart"/>
      <w:r w:rsidRPr="00693A3D">
        <w:rPr>
          <w:rFonts w:ascii="Times New Roman" w:hAnsi="Times New Roman" w:cs="Times New Roman"/>
          <w:sz w:val="28"/>
          <w:szCs w:val="28"/>
        </w:rPr>
        <w:t>,</w:t>
      </w:r>
      <w:proofErr w:type="gramEnd"/>
      <w:r w:rsidRPr="00693A3D">
        <w:rPr>
          <w:rFonts w:ascii="Times New Roman" w:hAnsi="Times New Roman" w:cs="Times New Roman"/>
          <w:sz w:val="28"/>
          <w:szCs w:val="28"/>
        </w:rPr>
        <w:t xml:space="preserve"> если работа по основному месту не подлежит включению в педагогический стаж,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организациях) составляет не менее 180 часов в учебном году.</w:t>
      </w:r>
      <w:r w:rsidR="000474B6">
        <w:rPr>
          <w:rFonts w:ascii="Times New Roman" w:hAnsi="Times New Roman" w:cs="Times New Roman"/>
          <w:sz w:val="28"/>
          <w:szCs w:val="28"/>
        </w:rPr>
        <w:t xml:space="preserve"> </w:t>
      </w:r>
      <w:r w:rsidRPr="00693A3D">
        <w:rPr>
          <w:rFonts w:ascii="Times New Roman" w:hAnsi="Times New Roman" w:cs="Times New Roman"/>
          <w:sz w:val="28"/>
          <w:szCs w:val="28"/>
        </w:rPr>
        <w:t>При этом в педагогический стаж засчитываются только те месяцы, в течение которых выполнялась педагогическая работа.</w:t>
      </w:r>
    </w:p>
    <w:p w:rsidR="00540D1E" w:rsidRDefault="00540D1E" w:rsidP="000474B6">
      <w:pPr>
        <w:pStyle w:val="ConsPlusNormal"/>
        <w:ind w:firstLine="540"/>
        <w:jc w:val="both"/>
        <w:rPr>
          <w:rFonts w:ascii="Times New Roman" w:hAnsi="Times New Roman"/>
          <w:bCs/>
          <w:sz w:val="28"/>
          <w:szCs w:val="28"/>
        </w:rPr>
      </w:pPr>
      <w:r w:rsidRPr="00693A3D">
        <w:rPr>
          <w:rFonts w:ascii="Times New Roman" w:hAnsi="Times New Roman" w:cs="Times New Roman"/>
          <w:sz w:val="28"/>
          <w:szCs w:val="28"/>
        </w:rPr>
        <w:t xml:space="preserve">10. В стаж работы работников культуры и искусства включаются периоды работы, предусмотренные </w:t>
      </w:r>
      <w:hyperlink r:id="rId22" w:history="1">
        <w:r w:rsidRPr="00693A3D">
          <w:rPr>
            <w:rFonts w:ascii="Times New Roman" w:hAnsi="Times New Roman" w:cs="Times New Roman"/>
            <w:sz w:val="28"/>
            <w:szCs w:val="28"/>
          </w:rPr>
          <w:t>статьёй 3</w:t>
        </w:r>
      </w:hyperlink>
      <w:r w:rsidRPr="00693A3D">
        <w:rPr>
          <w:rFonts w:ascii="Times New Roman" w:hAnsi="Times New Roman" w:cs="Times New Roman"/>
          <w:sz w:val="28"/>
          <w:szCs w:val="28"/>
        </w:rPr>
        <w:t xml:space="preserve"> закона Ненецкого автономного округа </w:t>
      </w:r>
      <w:r w:rsidRPr="00693A3D">
        <w:rPr>
          <w:rFonts w:ascii="Times New Roman" w:hAnsi="Times New Roman" w:cs="Times New Roman"/>
          <w:sz w:val="28"/>
          <w:szCs w:val="28"/>
          <w:lang w:eastAsia="en-US"/>
        </w:rPr>
        <w:t xml:space="preserve">от 11 декабря 2002 года № 384-оз </w:t>
      </w:r>
      <w:r w:rsidRPr="00693A3D">
        <w:rPr>
          <w:rFonts w:ascii="Times New Roman" w:hAnsi="Times New Roman" w:cs="Times New Roman"/>
          <w:sz w:val="28"/>
          <w:szCs w:val="28"/>
        </w:rPr>
        <w:t>«О надбавках за стаж работы работникам бюджетной сферы в Ненецком автономном округе».</w:t>
      </w:r>
    </w:p>
    <w:sectPr w:rsidR="00540D1E" w:rsidSect="00864B2E">
      <w:pgSz w:w="11905" w:h="16838"/>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8B4" w:rsidRDefault="00A018B4" w:rsidP="007931C9">
      <w:pPr>
        <w:spacing w:after="0" w:line="240" w:lineRule="auto"/>
      </w:pPr>
      <w:r>
        <w:separator/>
      </w:r>
    </w:p>
  </w:endnote>
  <w:endnote w:type="continuationSeparator" w:id="0">
    <w:p w:rsidR="00A018B4" w:rsidRDefault="00A018B4" w:rsidP="00793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8B4" w:rsidRDefault="00A018B4" w:rsidP="007931C9">
      <w:pPr>
        <w:spacing w:after="0" w:line="240" w:lineRule="auto"/>
      </w:pPr>
      <w:r>
        <w:separator/>
      </w:r>
    </w:p>
  </w:footnote>
  <w:footnote w:type="continuationSeparator" w:id="0">
    <w:p w:rsidR="00A018B4" w:rsidRDefault="00A018B4" w:rsidP="007931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449A"/>
    <w:rsid w:val="00002FF3"/>
    <w:rsid w:val="00004697"/>
    <w:rsid w:val="00007713"/>
    <w:rsid w:val="00030526"/>
    <w:rsid w:val="00035779"/>
    <w:rsid w:val="00035B7A"/>
    <w:rsid w:val="000365DC"/>
    <w:rsid w:val="0004011D"/>
    <w:rsid w:val="000425E1"/>
    <w:rsid w:val="000474B6"/>
    <w:rsid w:val="00052368"/>
    <w:rsid w:val="00055F5C"/>
    <w:rsid w:val="000728C5"/>
    <w:rsid w:val="0007306A"/>
    <w:rsid w:val="00073345"/>
    <w:rsid w:val="00080174"/>
    <w:rsid w:val="00080760"/>
    <w:rsid w:val="0008351D"/>
    <w:rsid w:val="00085821"/>
    <w:rsid w:val="00091683"/>
    <w:rsid w:val="0009427D"/>
    <w:rsid w:val="000A669D"/>
    <w:rsid w:val="000A79CA"/>
    <w:rsid w:val="000B1EB0"/>
    <w:rsid w:val="000B3015"/>
    <w:rsid w:val="000C55F8"/>
    <w:rsid w:val="000C5E49"/>
    <w:rsid w:val="000C77C2"/>
    <w:rsid w:val="000D4925"/>
    <w:rsid w:val="000E0CC6"/>
    <w:rsid w:val="000E0FA1"/>
    <w:rsid w:val="000E12D0"/>
    <w:rsid w:val="000E353F"/>
    <w:rsid w:val="000E38F5"/>
    <w:rsid w:val="000F0878"/>
    <w:rsid w:val="000F3D4D"/>
    <w:rsid w:val="00102004"/>
    <w:rsid w:val="00115B6A"/>
    <w:rsid w:val="00117305"/>
    <w:rsid w:val="001213E7"/>
    <w:rsid w:val="00125DA7"/>
    <w:rsid w:val="0012798B"/>
    <w:rsid w:val="001307DD"/>
    <w:rsid w:val="00137FF5"/>
    <w:rsid w:val="00140CC9"/>
    <w:rsid w:val="0014235F"/>
    <w:rsid w:val="00142F63"/>
    <w:rsid w:val="00145233"/>
    <w:rsid w:val="0016274E"/>
    <w:rsid w:val="00162F98"/>
    <w:rsid w:val="00174A48"/>
    <w:rsid w:val="0017506C"/>
    <w:rsid w:val="00177429"/>
    <w:rsid w:val="00177491"/>
    <w:rsid w:val="0018052C"/>
    <w:rsid w:val="001903CB"/>
    <w:rsid w:val="00192EF8"/>
    <w:rsid w:val="00194B3B"/>
    <w:rsid w:val="00196BD3"/>
    <w:rsid w:val="001A0F0F"/>
    <w:rsid w:val="001A5A4E"/>
    <w:rsid w:val="001C7486"/>
    <w:rsid w:val="001D36C7"/>
    <w:rsid w:val="001D7E55"/>
    <w:rsid w:val="001F0141"/>
    <w:rsid w:val="001F53BD"/>
    <w:rsid w:val="001F55F5"/>
    <w:rsid w:val="00200B82"/>
    <w:rsid w:val="00202E74"/>
    <w:rsid w:val="002060B4"/>
    <w:rsid w:val="00213C22"/>
    <w:rsid w:val="00213DA5"/>
    <w:rsid w:val="0021604C"/>
    <w:rsid w:val="00220393"/>
    <w:rsid w:val="002210F0"/>
    <w:rsid w:val="002226C9"/>
    <w:rsid w:val="0022285A"/>
    <w:rsid w:val="002337DC"/>
    <w:rsid w:val="0024240B"/>
    <w:rsid w:val="00250C37"/>
    <w:rsid w:val="00253E93"/>
    <w:rsid w:val="002618AA"/>
    <w:rsid w:val="0026208C"/>
    <w:rsid w:val="002648B0"/>
    <w:rsid w:val="00272499"/>
    <w:rsid w:val="00272A85"/>
    <w:rsid w:val="002817F7"/>
    <w:rsid w:val="00283137"/>
    <w:rsid w:val="00296044"/>
    <w:rsid w:val="0029773D"/>
    <w:rsid w:val="002A0685"/>
    <w:rsid w:val="002A20A3"/>
    <w:rsid w:val="002A3D46"/>
    <w:rsid w:val="002A4C27"/>
    <w:rsid w:val="002A6341"/>
    <w:rsid w:val="002A66B1"/>
    <w:rsid w:val="002B2198"/>
    <w:rsid w:val="002C0DDB"/>
    <w:rsid w:val="002C3E2D"/>
    <w:rsid w:val="002C4F87"/>
    <w:rsid w:val="002D1483"/>
    <w:rsid w:val="002D72FA"/>
    <w:rsid w:val="002E06F2"/>
    <w:rsid w:val="002E4E23"/>
    <w:rsid w:val="002E7368"/>
    <w:rsid w:val="002F2148"/>
    <w:rsid w:val="003015D3"/>
    <w:rsid w:val="00301FF2"/>
    <w:rsid w:val="00305A8F"/>
    <w:rsid w:val="003070B1"/>
    <w:rsid w:val="0031765B"/>
    <w:rsid w:val="003227D3"/>
    <w:rsid w:val="00327031"/>
    <w:rsid w:val="003345F6"/>
    <w:rsid w:val="00337288"/>
    <w:rsid w:val="0034108C"/>
    <w:rsid w:val="0034328E"/>
    <w:rsid w:val="003452FA"/>
    <w:rsid w:val="003462F6"/>
    <w:rsid w:val="003464CA"/>
    <w:rsid w:val="0036184B"/>
    <w:rsid w:val="00365AF0"/>
    <w:rsid w:val="00365CCC"/>
    <w:rsid w:val="00367051"/>
    <w:rsid w:val="0036723C"/>
    <w:rsid w:val="00370BE7"/>
    <w:rsid w:val="003711B1"/>
    <w:rsid w:val="003716E6"/>
    <w:rsid w:val="00373132"/>
    <w:rsid w:val="00373683"/>
    <w:rsid w:val="00374750"/>
    <w:rsid w:val="00374B0E"/>
    <w:rsid w:val="0038058F"/>
    <w:rsid w:val="00380907"/>
    <w:rsid w:val="00381081"/>
    <w:rsid w:val="0039153A"/>
    <w:rsid w:val="003A1019"/>
    <w:rsid w:val="003A1A17"/>
    <w:rsid w:val="003A5FD1"/>
    <w:rsid w:val="003A7294"/>
    <w:rsid w:val="003C0A04"/>
    <w:rsid w:val="003D020A"/>
    <w:rsid w:val="003D04BF"/>
    <w:rsid w:val="003D11B2"/>
    <w:rsid w:val="003D1A74"/>
    <w:rsid w:val="003D7271"/>
    <w:rsid w:val="003E37F8"/>
    <w:rsid w:val="003F7825"/>
    <w:rsid w:val="00405699"/>
    <w:rsid w:val="00412536"/>
    <w:rsid w:val="004221CA"/>
    <w:rsid w:val="00424DAE"/>
    <w:rsid w:val="00431C18"/>
    <w:rsid w:val="00432218"/>
    <w:rsid w:val="00436278"/>
    <w:rsid w:val="004420EF"/>
    <w:rsid w:val="00442D5E"/>
    <w:rsid w:val="00443192"/>
    <w:rsid w:val="00443830"/>
    <w:rsid w:val="0045044D"/>
    <w:rsid w:val="00451EAF"/>
    <w:rsid w:val="004647E3"/>
    <w:rsid w:val="00464ADD"/>
    <w:rsid w:val="0047259E"/>
    <w:rsid w:val="00481270"/>
    <w:rsid w:val="00482550"/>
    <w:rsid w:val="00491CBC"/>
    <w:rsid w:val="004920F3"/>
    <w:rsid w:val="00492875"/>
    <w:rsid w:val="004A03C9"/>
    <w:rsid w:val="004A06B5"/>
    <w:rsid w:val="004B168F"/>
    <w:rsid w:val="004B1E13"/>
    <w:rsid w:val="004C25BB"/>
    <w:rsid w:val="004C3129"/>
    <w:rsid w:val="004C3A93"/>
    <w:rsid w:val="004C4233"/>
    <w:rsid w:val="004C5E5A"/>
    <w:rsid w:val="004C6C81"/>
    <w:rsid w:val="004D3773"/>
    <w:rsid w:val="004E3E78"/>
    <w:rsid w:val="004E471B"/>
    <w:rsid w:val="004E5B2E"/>
    <w:rsid w:val="004F4E4F"/>
    <w:rsid w:val="005138A5"/>
    <w:rsid w:val="005178A6"/>
    <w:rsid w:val="00521069"/>
    <w:rsid w:val="00525814"/>
    <w:rsid w:val="00530C54"/>
    <w:rsid w:val="005349FE"/>
    <w:rsid w:val="00534F6D"/>
    <w:rsid w:val="00540D1E"/>
    <w:rsid w:val="00543D30"/>
    <w:rsid w:val="0054465F"/>
    <w:rsid w:val="00552C78"/>
    <w:rsid w:val="005530AC"/>
    <w:rsid w:val="0056187F"/>
    <w:rsid w:val="0056239F"/>
    <w:rsid w:val="0056267D"/>
    <w:rsid w:val="00566C6F"/>
    <w:rsid w:val="005731FC"/>
    <w:rsid w:val="0057583F"/>
    <w:rsid w:val="005805A2"/>
    <w:rsid w:val="00582422"/>
    <w:rsid w:val="00585925"/>
    <w:rsid w:val="005B5F16"/>
    <w:rsid w:val="005B7F1D"/>
    <w:rsid w:val="005C39DB"/>
    <w:rsid w:val="005C6AD0"/>
    <w:rsid w:val="005D349A"/>
    <w:rsid w:val="005E1248"/>
    <w:rsid w:val="005E4E37"/>
    <w:rsid w:val="005F47AF"/>
    <w:rsid w:val="00600D1D"/>
    <w:rsid w:val="00602AA4"/>
    <w:rsid w:val="00604F8A"/>
    <w:rsid w:val="006117F8"/>
    <w:rsid w:val="006126EB"/>
    <w:rsid w:val="00616FB5"/>
    <w:rsid w:val="006171DB"/>
    <w:rsid w:val="0062429B"/>
    <w:rsid w:val="00624732"/>
    <w:rsid w:val="006347A9"/>
    <w:rsid w:val="006409D5"/>
    <w:rsid w:val="00643CF3"/>
    <w:rsid w:val="00645B41"/>
    <w:rsid w:val="00646ED4"/>
    <w:rsid w:val="00662EEE"/>
    <w:rsid w:val="0066615A"/>
    <w:rsid w:val="00666295"/>
    <w:rsid w:val="0066702A"/>
    <w:rsid w:val="00671232"/>
    <w:rsid w:val="006744A2"/>
    <w:rsid w:val="0067645D"/>
    <w:rsid w:val="00683D7D"/>
    <w:rsid w:val="006876D4"/>
    <w:rsid w:val="00693A3D"/>
    <w:rsid w:val="006A525A"/>
    <w:rsid w:val="006B38E7"/>
    <w:rsid w:val="006C7D86"/>
    <w:rsid w:val="006D0566"/>
    <w:rsid w:val="006E0584"/>
    <w:rsid w:val="006E4684"/>
    <w:rsid w:val="006E53A3"/>
    <w:rsid w:val="006E7060"/>
    <w:rsid w:val="006F09E3"/>
    <w:rsid w:val="006F59AE"/>
    <w:rsid w:val="00701F53"/>
    <w:rsid w:val="00705546"/>
    <w:rsid w:val="007063E1"/>
    <w:rsid w:val="00707A8A"/>
    <w:rsid w:val="0071072F"/>
    <w:rsid w:val="00710F89"/>
    <w:rsid w:val="007135E2"/>
    <w:rsid w:val="00721A2C"/>
    <w:rsid w:val="00722B6E"/>
    <w:rsid w:val="00724453"/>
    <w:rsid w:val="00731CCE"/>
    <w:rsid w:val="00750C02"/>
    <w:rsid w:val="0075203E"/>
    <w:rsid w:val="0076198E"/>
    <w:rsid w:val="0076728C"/>
    <w:rsid w:val="007705E1"/>
    <w:rsid w:val="0078187F"/>
    <w:rsid w:val="007841AD"/>
    <w:rsid w:val="007931C9"/>
    <w:rsid w:val="007A403C"/>
    <w:rsid w:val="007A6292"/>
    <w:rsid w:val="007B20CB"/>
    <w:rsid w:val="007B5782"/>
    <w:rsid w:val="007B79E3"/>
    <w:rsid w:val="007D0522"/>
    <w:rsid w:val="007E2EA5"/>
    <w:rsid w:val="007E545F"/>
    <w:rsid w:val="007F1DA6"/>
    <w:rsid w:val="007F3167"/>
    <w:rsid w:val="007F7434"/>
    <w:rsid w:val="008055C6"/>
    <w:rsid w:val="008073BE"/>
    <w:rsid w:val="0083181A"/>
    <w:rsid w:val="00847201"/>
    <w:rsid w:val="00854A2B"/>
    <w:rsid w:val="00862B8F"/>
    <w:rsid w:val="0086310C"/>
    <w:rsid w:val="00864B2E"/>
    <w:rsid w:val="00870AE0"/>
    <w:rsid w:val="00873640"/>
    <w:rsid w:val="00874D3C"/>
    <w:rsid w:val="0088535E"/>
    <w:rsid w:val="00887B73"/>
    <w:rsid w:val="008914C2"/>
    <w:rsid w:val="008954E6"/>
    <w:rsid w:val="008A52B7"/>
    <w:rsid w:val="008C1AE4"/>
    <w:rsid w:val="008D0020"/>
    <w:rsid w:val="008D3F80"/>
    <w:rsid w:val="008D41A2"/>
    <w:rsid w:val="008D47DA"/>
    <w:rsid w:val="008E2D35"/>
    <w:rsid w:val="008F5D7E"/>
    <w:rsid w:val="008F6D53"/>
    <w:rsid w:val="0090186B"/>
    <w:rsid w:val="00904950"/>
    <w:rsid w:val="00911659"/>
    <w:rsid w:val="00915C6D"/>
    <w:rsid w:val="00917B78"/>
    <w:rsid w:val="0093041F"/>
    <w:rsid w:val="0093304F"/>
    <w:rsid w:val="00936508"/>
    <w:rsid w:val="00936BC1"/>
    <w:rsid w:val="00940249"/>
    <w:rsid w:val="00940BA0"/>
    <w:rsid w:val="00951145"/>
    <w:rsid w:val="00952D6F"/>
    <w:rsid w:val="0095666C"/>
    <w:rsid w:val="009622B9"/>
    <w:rsid w:val="009623FC"/>
    <w:rsid w:val="00962D57"/>
    <w:rsid w:val="0096661D"/>
    <w:rsid w:val="009666E8"/>
    <w:rsid w:val="00972203"/>
    <w:rsid w:val="00973BD6"/>
    <w:rsid w:val="009751C4"/>
    <w:rsid w:val="00975E04"/>
    <w:rsid w:val="0098449A"/>
    <w:rsid w:val="00986A7B"/>
    <w:rsid w:val="00990228"/>
    <w:rsid w:val="009915DA"/>
    <w:rsid w:val="009920A0"/>
    <w:rsid w:val="009A1F6E"/>
    <w:rsid w:val="009A3233"/>
    <w:rsid w:val="009A3C86"/>
    <w:rsid w:val="009A5E9B"/>
    <w:rsid w:val="009B1D71"/>
    <w:rsid w:val="009B6BAE"/>
    <w:rsid w:val="009B7279"/>
    <w:rsid w:val="009C43B5"/>
    <w:rsid w:val="009D09BC"/>
    <w:rsid w:val="009D7449"/>
    <w:rsid w:val="009E4252"/>
    <w:rsid w:val="009E6449"/>
    <w:rsid w:val="009E7235"/>
    <w:rsid w:val="009F4160"/>
    <w:rsid w:val="009F6717"/>
    <w:rsid w:val="00A018B4"/>
    <w:rsid w:val="00A02A98"/>
    <w:rsid w:val="00A24B08"/>
    <w:rsid w:val="00A40ED8"/>
    <w:rsid w:val="00A50EE9"/>
    <w:rsid w:val="00A51E16"/>
    <w:rsid w:val="00A53261"/>
    <w:rsid w:val="00A63E6B"/>
    <w:rsid w:val="00A6797A"/>
    <w:rsid w:val="00A71C94"/>
    <w:rsid w:val="00A757CF"/>
    <w:rsid w:val="00A804BA"/>
    <w:rsid w:val="00A94CE0"/>
    <w:rsid w:val="00AA3981"/>
    <w:rsid w:val="00AA443C"/>
    <w:rsid w:val="00AB69B5"/>
    <w:rsid w:val="00AC1687"/>
    <w:rsid w:val="00AD0015"/>
    <w:rsid w:val="00AD54CD"/>
    <w:rsid w:val="00AE7A3F"/>
    <w:rsid w:val="00AF7391"/>
    <w:rsid w:val="00AF7C45"/>
    <w:rsid w:val="00B00A93"/>
    <w:rsid w:val="00B022BD"/>
    <w:rsid w:val="00B03DE1"/>
    <w:rsid w:val="00B20DBC"/>
    <w:rsid w:val="00B238D4"/>
    <w:rsid w:val="00B24107"/>
    <w:rsid w:val="00B25F75"/>
    <w:rsid w:val="00B34238"/>
    <w:rsid w:val="00B36622"/>
    <w:rsid w:val="00B36C10"/>
    <w:rsid w:val="00B45417"/>
    <w:rsid w:val="00B47CA7"/>
    <w:rsid w:val="00B47E84"/>
    <w:rsid w:val="00B51136"/>
    <w:rsid w:val="00B52BC3"/>
    <w:rsid w:val="00B54FF1"/>
    <w:rsid w:val="00B62F73"/>
    <w:rsid w:val="00B7248F"/>
    <w:rsid w:val="00B762BB"/>
    <w:rsid w:val="00B852A2"/>
    <w:rsid w:val="00B95814"/>
    <w:rsid w:val="00B97927"/>
    <w:rsid w:val="00BB06E2"/>
    <w:rsid w:val="00BC1322"/>
    <w:rsid w:val="00BD10ED"/>
    <w:rsid w:val="00BE19F5"/>
    <w:rsid w:val="00BE65A1"/>
    <w:rsid w:val="00BF2EFA"/>
    <w:rsid w:val="00BF2F2E"/>
    <w:rsid w:val="00BF7436"/>
    <w:rsid w:val="00C06607"/>
    <w:rsid w:val="00C13FF6"/>
    <w:rsid w:val="00C14998"/>
    <w:rsid w:val="00C22897"/>
    <w:rsid w:val="00C27096"/>
    <w:rsid w:val="00C3520C"/>
    <w:rsid w:val="00C35BC6"/>
    <w:rsid w:val="00C374A6"/>
    <w:rsid w:val="00C37CF3"/>
    <w:rsid w:val="00C45F5F"/>
    <w:rsid w:val="00C504A2"/>
    <w:rsid w:val="00C50B5D"/>
    <w:rsid w:val="00C52490"/>
    <w:rsid w:val="00C52B97"/>
    <w:rsid w:val="00C56329"/>
    <w:rsid w:val="00C57648"/>
    <w:rsid w:val="00C6789D"/>
    <w:rsid w:val="00C737A4"/>
    <w:rsid w:val="00C81147"/>
    <w:rsid w:val="00C835B1"/>
    <w:rsid w:val="00C83761"/>
    <w:rsid w:val="00C86ECE"/>
    <w:rsid w:val="00C92F15"/>
    <w:rsid w:val="00C93974"/>
    <w:rsid w:val="00C93E8C"/>
    <w:rsid w:val="00C94EB5"/>
    <w:rsid w:val="00C97C03"/>
    <w:rsid w:val="00CA0EBF"/>
    <w:rsid w:val="00CA458A"/>
    <w:rsid w:val="00CA78E0"/>
    <w:rsid w:val="00CD084D"/>
    <w:rsid w:val="00CD6C75"/>
    <w:rsid w:val="00CE20EB"/>
    <w:rsid w:val="00CF439A"/>
    <w:rsid w:val="00D006D6"/>
    <w:rsid w:val="00D0662B"/>
    <w:rsid w:val="00D12856"/>
    <w:rsid w:val="00D1289C"/>
    <w:rsid w:val="00D2323E"/>
    <w:rsid w:val="00D27B8A"/>
    <w:rsid w:val="00D27E15"/>
    <w:rsid w:val="00D30F84"/>
    <w:rsid w:val="00D323E5"/>
    <w:rsid w:val="00D35AF1"/>
    <w:rsid w:val="00D37B4C"/>
    <w:rsid w:val="00D406FD"/>
    <w:rsid w:val="00D45582"/>
    <w:rsid w:val="00D53FA1"/>
    <w:rsid w:val="00D55AE6"/>
    <w:rsid w:val="00D577B9"/>
    <w:rsid w:val="00D608DA"/>
    <w:rsid w:val="00D671C9"/>
    <w:rsid w:val="00D7419C"/>
    <w:rsid w:val="00D74393"/>
    <w:rsid w:val="00D74EE5"/>
    <w:rsid w:val="00D807FA"/>
    <w:rsid w:val="00D87C9A"/>
    <w:rsid w:val="00D90F6F"/>
    <w:rsid w:val="00D92E50"/>
    <w:rsid w:val="00D95473"/>
    <w:rsid w:val="00DA0C41"/>
    <w:rsid w:val="00DA3F56"/>
    <w:rsid w:val="00DB34ED"/>
    <w:rsid w:val="00DC2401"/>
    <w:rsid w:val="00DD2342"/>
    <w:rsid w:val="00DE1224"/>
    <w:rsid w:val="00DE15DA"/>
    <w:rsid w:val="00DE7DE7"/>
    <w:rsid w:val="00DF2230"/>
    <w:rsid w:val="00DF2EF7"/>
    <w:rsid w:val="00DF35C9"/>
    <w:rsid w:val="00DF5FFB"/>
    <w:rsid w:val="00E02C7F"/>
    <w:rsid w:val="00E03BBB"/>
    <w:rsid w:val="00E11FD2"/>
    <w:rsid w:val="00E15839"/>
    <w:rsid w:val="00E227CD"/>
    <w:rsid w:val="00E27A7A"/>
    <w:rsid w:val="00E304C8"/>
    <w:rsid w:val="00E35314"/>
    <w:rsid w:val="00E37751"/>
    <w:rsid w:val="00E41DB8"/>
    <w:rsid w:val="00E45303"/>
    <w:rsid w:val="00E60F8C"/>
    <w:rsid w:val="00E67A94"/>
    <w:rsid w:val="00E70F32"/>
    <w:rsid w:val="00E764DD"/>
    <w:rsid w:val="00E774E0"/>
    <w:rsid w:val="00E77E43"/>
    <w:rsid w:val="00E823E3"/>
    <w:rsid w:val="00E82459"/>
    <w:rsid w:val="00E82D8B"/>
    <w:rsid w:val="00E91D5E"/>
    <w:rsid w:val="00E93160"/>
    <w:rsid w:val="00EA3430"/>
    <w:rsid w:val="00EB03C4"/>
    <w:rsid w:val="00EC60BB"/>
    <w:rsid w:val="00EE5223"/>
    <w:rsid w:val="00EF1466"/>
    <w:rsid w:val="00EF1BC6"/>
    <w:rsid w:val="00EF1EA2"/>
    <w:rsid w:val="00EF4C2A"/>
    <w:rsid w:val="00EF64E8"/>
    <w:rsid w:val="00F10DD4"/>
    <w:rsid w:val="00F11A15"/>
    <w:rsid w:val="00F16BD2"/>
    <w:rsid w:val="00F1748A"/>
    <w:rsid w:val="00F46250"/>
    <w:rsid w:val="00F53EDB"/>
    <w:rsid w:val="00F6001B"/>
    <w:rsid w:val="00F628B1"/>
    <w:rsid w:val="00F62B78"/>
    <w:rsid w:val="00F80A8F"/>
    <w:rsid w:val="00F8225A"/>
    <w:rsid w:val="00F83DDA"/>
    <w:rsid w:val="00F842B9"/>
    <w:rsid w:val="00F84915"/>
    <w:rsid w:val="00F86EFA"/>
    <w:rsid w:val="00F87D71"/>
    <w:rsid w:val="00FB034F"/>
    <w:rsid w:val="00FB1BD2"/>
    <w:rsid w:val="00FD2DC1"/>
    <w:rsid w:val="00FE17B0"/>
    <w:rsid w:val="00FE323C"/>
    <w:rsid w:val="00FE62FC"/>
    <w:rsid w:val="00FF1BE2"/>
    <w:rsid w:val="00FF452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58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8449A"/>
    <w:pPr>
      <w:widowControl w:val="0"/>
      <w:autoSpaceDE w:val="0"/>
      <w:autoSpaceDN w:val="0"/>
    </w:pPr>
    <w:rPr>
      <w:rFonts w:cs="Calibri"/>
      <w:b/>
      <w:sz w:val="22"/>
    </w:rPr>
  </w:style>
  <w:style w:type="paragraph" w:customStyle="1" w:styleId="ConsPlusNormal">
    <w:name w:val="ConsPlusNormal"/>
    <w:uiPriority w:val="99"/>
    <w:rsid w:val="0098449A"/>
    <w:pPr>
      <w:widowControl w:val="0"/>
      <w:autoSpaceDE w:val="0"/>
      <w:autoSpaceDN w:val="0"/>
    </w:pPr>
    <w:rPr>
      <w:rFonts w:cs="Calibri"/>
      <w:sz w:val="22"/>
    </w:rPr>
  </w:style>
  <w:style w:type="paragraph" w:customStyle="1" w:styleId="ConsPlusNonformat">
    <w:name w:val="ConsPlusNonformat"/>
    <w:uiPriority w:val="99"/>
    <w:rsid w:val="0098449A"/>
    <w:pPr>
      <w:widowControl w:val="0"/>
      <w:autoSpaceDE w:val="0"/>
      <w:autoSpaceDN w:val="0"/>
    </w:pPr>
    <w:rPr>
      <w:rFonts w:ascii="Courier New" w:hAnsi="Courier New" w:cs="Courier New"/>
    </w:rPr>
  </w:style>
  <w:style w:type="paragraph" w:styleId="a3">
    <w:name w:val="List Paragraph"/>
    <w:basedOn w:val="a"/>
    <w:uiPriority w:val="99"/>
    <w:qFormat/>
    <w:rsid w:val="003711B1"/>
    <w:pPr>
      <w:spacing w:after="160" w:line="259" w:lineRule="auto"/>
      <w:ind w:left="720"/>
      <w:contextualSpacing/>
    </w:pPr>
  </w:style>
  <w:style w:type="paragraph" w:customStyle="1" w:styleId="ConsPlusCell">
    <w:name w:val="ConsPlusCell"/>
    <w:uiPriority w:val="99"/>
    <w:rsid w:val="00AF7C45"/>
    <w:pPr>
      <w:widowControl w:val="0"/>
      <w:suppressAutoHyphens/>
      <w:autoSpaceDE w:val="0"/>
    </w:pPr>
    <w:rPr>
      <w:rFonts w:ascii="Arial" w:hAnsi="Arial" w:cs="Arial"/>
      <w:lang w:eastAsia="zh-CN"/>
    </w:rPr>
  </w:style>
  <w:style w:type="table" w:styleId="a4">
    <w:name w:val="Table Grid"/>
    <w:basedOn w:val="a1"/>
    <w:uiPriority w:val="99"/>
    <w:rsid w:val="00EF4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C22897"/>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C22897"/>
    <w:rPr>
      <w:rFonts w:ascii="Tahoma" w:hAnsi="Tahoma" w:cs="Tahoma"/>
      <w:sz w:val="16"/>
      <w:szCs w:val="16"/>
    </w:rPr>
  </w:style>
  <w:style w:type="character" w:styleId="a7">
    <w:name w:val="annotation reference"/>
    <w:uiPriority w:val="99"/>
    <w:semiHidden/>
    <w:rsid w:val="00055F5C"/>
    <w:rPr>
      <w:rFonts w:cs="Times New Roman"/>
      <w:sz w:val="16"/>
      <w:szCs w:val="16"/>
    </w:rPr>
  </w:style>
  <w:style w:type="paragraph" w:styleId="a8">
    <w:name w:val="annotation text"/>
    <w:basedOn w:val="a"/>
    <w:link w:val="a9"/>
    <w:uiPriority w:val="99"/>
    <w:semiHidden/>
    <w:rsid w:val="00055F5C"/>
    <w:pPr>
      <w:spacing w:line="240" w:lineRule="auto"/>
    </w:pPr>
    <w:rPr>
      <w:sz w:val="20"/>
      <w:szCs w:val="20"/>
    </w:rPr>
  </w:style>
  <w:style w:type="character" w:customStyle="1" w:styleId="a9">
    <w:name w:val="Текст примечания Знак"/>
    <w:link w:val="a8"/>
    <w:uiPriority w:val="99"/>
    <w:semiHidden/>
    <w:locked/>
    <w:rsid w:val="00055F5C"/>
    <w:rPr>
      <w:rFonts w:cs="Times New Roman"/>
      <w:sz w:val="20"/>
      <w:szCs w:val="20"/>
    </w:rPr>
  </w:style>
  <w:style w:type="paragraph" w:styleId="aa">
    <w:name w:val="annotation subject"/>
    <w:basedOn w:val="a8"/>
    <w:next w:val="a8"/>
    <w:link w:val="ab"/>
    <w:uiPriority w:val="99"/>
    <w:semiHidden/>
    <w:rsid w:val="00055F5C"/>
    <w:rPr>
      <w:b/>
      <w:bCs/>
    </w:rPr>
  </w:style>
  <w:style w:type="character" w:customStyle="1" w:styleId="ab">
    <w:name w:val="Тема примечания Знак"/>
    <w:link w:val="aa"/>
    <w:uiPriority w:val="99"/>
    <w:semiHidden/>
    <w:locked/>
    <w:rsid w:val="00055F5C"/>
    <w:rPr>
      <w:rFonts w:cs="Times New Roman"/>
      <w:b/>
      <w:bCs/>
      <w:sz w:val="20"/>
      <w:szCs w:val="20"/>
    </w:rPr>
  </w:style>
  <w:style w:type="paragraph" w:customStyle="1" w:styleId="consplusnormal0">
    <w:name w:val="consplusnormal"/>
    <w:basedOn w:val="a"/>
    <w:uiPriority w:val="99"/>
    <w:rsid w:val="00365AF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102004"/>
    <w:rPr>
      <w:rFonts w:cs="Times New Roman"/>
    </w:rPr>
  </w:style>
  <w:style w:type="character" w:styleId="ac">
    <w:name w:val="Hyperlink"/>
    <w:uiPriority w:val="99"/>
    <w:semiHidden/>
    <w:rsid w:val="00102004"/>
    <w:rPr>
      <w:rFonts w:cs="Times New Roman"/>
      <w:color w:val="0000FF"/>
      <w:u w:val="single"/>
    </w:rPr>
  </w:style>
  <w:style w:type="paragraph" w:styleId="ad">
    <w:name w:val="header"/>
    <w:basedOn w:val="a"/>
    <w:link w:val="ae"/>
    <w:uiPriority w:val="99"/>
    <w:semiHidden/>
    <w:rsid w:val="007931C9"/>
    <w:pPr>
      <w:tabs>
        <w:tab w:val="center" w:pos="4677"/>
        <w:tab w:val="right" w:pos="9355"/>
      </w:tabs>
      <w:spacing w:after="0" w:line="240" w:lineRule="auto"/>
    </w:pPr>
  </w:style>
  <w:style w:type="character" w:customStyle="1" w:styleId="ae">
    <w:name w:val="Верхний колонтитул Знак"/>
    <w:link w:val="ad"/>
    <w:uiPriority w:val="99"/>
    <w:semiHidden/>
    <w:locked/>
    <w:rsid w:val="007931C9"/>
    <w:rPr>
      <w:rFonts w:cs="Times New Roman"/>
    </w:rPr>
  </w:style>
  <w:style w:type="paragraph" w:styleId="af">
    <w:name w:val="footer"/>
    <w:basedOn w:val="a"/>
    <w:link w:val="af0"/>
    <w:uiPriority w:val="99"/>
    <w:semiHidden/>
    <w:rsid w:val="007931C9"/>
    <w:pPr>
      <w:tabs>
        <w:tab w:val="center" w:pos="4677"/>
        <w:tab w:val="right" w:pos="9355"/>
      </w:tabs>
      <w:spacing w:after="0" w:line="240" w:lineRule="auto"/>
    </w:pPr>
  </w:style>
  <w:style w:type="character" w:customStyle="1" w:styleId="af0">
    <w:name w:val="Нижний колонтитул Знак"/>
    <w:link w:val="af"/>
    <w:uiPriority w:val="99"/>
    <w:semiHidden/>
    <w:locked/>
    <w:rsid w:val="007931C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839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F902B7796E6E1046951C74180891B9FCA401BCB566FE6C2A9A8959260E498WF5CK" TargetMode="External"/><Relationship Id="rId13" Type="http://schemas.openxmlformats.org/officeDocument/2006/relationships/hyperlink" Target="consultantplus://offline/ref=DC01D9FADC3966CB505C8536337DDBA2880A0E85C0FB336C541DED992FkDl9I" TargetMode="External"/><Relationship Id="rId18" Type="http://schemas.openxmlformats.org/officeDocument/2006/relationships/hyperlink" Target="consultantplus://offline/ref=4D460FCC0EB33AFBB67D35847947B478D1DEDF104CAF82298FA99ED8544A6826EC25A73B0A83C6E2O9nEI" TargetMode="External"/><Relationship Id="rId3" Type="http://schemas.openxmlformats.org/officeDocument/2006/relationships/settings" Target="settings.xml"/><Relationship Id="rId21" Type="http://schemas.openxmlformats.org/officeDocument/2006/relationships/hyperlink" Target="consultantplus://offline/ref=2DBDC6D66F7BEFCCC232BEF9929F1DA568E773C87CBF165A5BE97D51s4X2G" TargetMode="External"/><Relationship Id="rId7" Type="http://schemas.openxmlformats.org/officeDocument/2006/relationships/hyperlink" Target="consultantplus://offline/ref=C36F902B7796E6E104694FCA57ECDE179DC81F10C8556DB897F6F3C8C5W659K" TargetMode="External"/><Relationship Id="rId12" Type="http://schemas.openxmlformats.org/officeDocument/2006/relationships/hyperlink" Target="consultantplus://offline/ref=DC01D9FADC3966CB505C8536337DDBA2880B0783C5F9336C541DED992FkDl9I" TargetMode="External"/><Relationship Id="rId17" Type="http://schemas.openxmlformats.org/officeDocument/2006/relationships/hyperlink" Target="consultantplus://offline/ref=61316F9A6F555027F47A4419C9200EDA2D5D9C13D086ABEEA65F1BB701PF1DI" TargetMode="External"/><Relationship Id="rId2" Type="http://schemas.microsoft.com/office/2007/relationships/stylesWithEffects" Target="stylesWithEffects.xml"/><Relationship Id="rId16" Type="http://schemas.openxmlformats.org/officeDocument/2006/relationships/hyperlink" Target="consultantplus://offline/ref=2DBDC6D66F7BEFCCC232BEF9929F1DA56DED75CC77B24B5053B0715345ABB140BCF60DED35F4s9X1G" TargetMode="External"/><Relationship Id="rId20" Type="http://schemas.openxmlformats.org/officeDocument/2006/relationships/hyperlink" Target="consultantplus://offline/ref=2DBDC6D66F7BEFCCC232BEF9929F1DA56AE57DCA71BF165A5BE97D5142A4EE57BBBF01EC37FD92s1X8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DBDC6D66F7BEFCCC232BEF9929F1DA565E377CD7DBF165A5BE97D5142A4EE57BBBF01EC37FD93s1X8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C01D9FADC3966CB505C8536337DDBA288010882C5FD336C541DED992FD9504186F6BA9084ABB8A5k7lDI" TargetMode="External"/><Relationship Id="rId23" Type="http://schemas.openxmlformats.org/officeDocument/2006/relationships/fontTable" Target="fontTable.xml"/><Relationship Id="rId10" Type="http://schemas.openxmlformats.org/officeDocument/2006/relationships/hyperlink" Target="consultantplus://offline/ref=2DBDC6D66F7BEFCCC232BEF9929F1DA565E67DCA72BF165A5BE97D5142A4EE57BBBF01EC37FD93s1X8G" TargetMode="External"/><Relationship Id="rId19" Type="http://schemas.openxmlformats.org/officeDocument/2006/relationships/hyperlink" Target="consultantplus://offline/ref=2DBDC6D66F7BEFCCC232BEF9929F1DA56DE371CD7CB34B5053B0715345sAXBG" TargetMode="External"/><Relationship Id="rId4" Type="http://schemas.openxmlformats.org/officeDocument/2006/relationships/webSettings" Target="webSettings.xml"/><Relationship Id="rId9" Type="http://schemas.openxmlformats.org/officeDocument/2006/relationships/hyperlink" Target="consultantplus://offline/ref=C36F902B7796E6E1046951C74180891B9FCA401BC8546FEDCCA9A8959260E498WF5CK" TargetMode="External"/><Relationship Id="rId14" Type="http://schemas.openxmlformats.org/officeDocument/2006/relationships/hyperlink" Target="consultantplus://offline/ref=DC01D9FADC3966CB505C8536337DDBA2880A0789C8F8336C541DED992FkDl9I" TargetMode="External"/><Relationship Id="rId22" Type="http://schemas.openxmlformats.org/officeDocument/2006/relationships/hyperlink" Target="consultantplus://offline/ref=DA75B0A7D64BE2A86B0A1C7DB61EBB7A407472D22A84987C9671D974BA119BA6D0EDB2CCFF0E581E0CAA9DY2P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1478</TotalTime>
  <Pages>23</Pages>
  <Words>7515</Words>
  <Characters>42842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Михайловна Сахарова</dc:creator>
  <cp:keywords/>
  <dc:description/>
  <cp:lastModifiedBy>user</cp:lastModifiedBy>
  <cp:revision>66</cp:revision>
  <cp:lastPrinted>2016-12-15T11:02:00Z</cp:lastPrinted>
  <dcterms:created xsi:type="dcterms:W3CDTF">2016-10-05T00:19:00Z</dcterms:created>
  <dcterms:modified xsi:type="dcterms:W3CDTF">2016-12-15T11:04:00Z</dcterms:modified>
</cp:coreProperties>
</file>